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8A2C9CE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865E40">
        <w:rPr>
          <w:rFonts w:ascii="Frutiger Neue LT Pro Light" w:hAnsi="Frutiger Neue LT Pro Light"/>
          <w:color w:val="000000"/>
          <w:sz w:val="22"/>
          <w:szCs w:val="22"/>
        </w:rPr>
        <w:t>Wetset</w:t>
      </w:r>
      <w:proofErr w:type="spellEnd"/>
    </w:p>
    <w:p w14:paraId="4108E6BB" w14:textId="1B8E3666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7B64ADD" w:rsidR="00D25E96" w:rsidRPr="00865E40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632973" w:rsidRP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rundem Becken,</w:t>
      </w:r>
      <w:r w:rsid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632973">
        <w:rPr>
          <w:sz w:val="22"/>
        </w:rPr>
        <w:t>mit</w:t>
      </w:r>
      <w:r w:rsidR="00296001">
        <w:rPr>
          <w:sz w:val="22"/>
        </w:rPr>
        <w:t xml:space="preserve"> Überlauf, </w:t>
      </w:r>
      <w:r w:rsidR="00632973">
        <w:rPr>
          <w:sz w:val="22"/>
        </w:rPr>
        <w:t xml:space="preserve">optional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F5461C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65E40">
        <w:rPr>
          <w:color w:val="auto"/>
          <w:sz w:val="22"/>
          <w:szCs w:val="22"/>
        </w:rPr>
        <w:t xml:space="preserve">, </w:t>
      </w:r>
      <w:r w:rsidR="00865E40" w:rsidRPr="00865E40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Rückwand für Stockschraubenbefestigung.</w:t>
      </w:r>
    </w:p>
    <w:p w14:paraId="7A9DC353" w14:textId="7D26040A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897AF68" w14:textId="35AFF1FF" w:rsidR="003F2515" w:rsidRPr="00632973" w:rsidRDefault="00865E40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b/>
          <w:bCs w:val="0"/>
          <w:sz w:val="22"/>
        </w:rPr>
        <w:t>Wetset</w:t>
      </w:r>
      <w:r w:rsidR="00632973" w:rsidRPr="00632973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3CA4E751" w14:textId="77777777" w:rsidR="0042272E" w:rsidRPr="0042272E" w:rsidRDefault="004227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1714C4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(Ø x 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632973" w:rsidRPr="00632973">
        <w:rPr>
          <w:rFonts w:ascii="FrutigerNeueLTPro-Light" w:hAnsi="FrutigerNeueLTPro-Light"/>
          <w:sz w:val="22"/>
        </w:rPr>
        <w:t>Ø 4</w:t>
      </w:r>
      <w:r w:rsidR="00865E40">
        <w:rPr>
          <w:rFonts w:ascii="FrutigerNeueLTPro-Light" w:hAnsi="FrutigerNeueLTPro-Light"/>
          <w:sz w:val="22"/>
        </w:rPr>
        <w:t>0</w:t>
      </w:r>
      <w:r w:rsidR="00632973" w:rsidRPr="00632973">
        <w:rPr>
          <w:rFonts w:ascii="FrutigerNeueLTPro-Light" w:hAnsi="FrutigerNeueLTPro-Light"/>
          <w:sz w:val="22"/>
        </w:rPr>
        <w:t>0 x 1</w:t>
      </w:r>
      <w:r w:rsidR="00865E40">
        <w:rPr>
          <w:rFonts w:ascii="FrutigerNeueLTPro-Light" w:hAnsi="FrutigerNeueLTPro-Light"/>
          <w:sz w:val="22"/>
        </w:rPr>
        <w:t>92</w:t>
      </w:r>
      <w:r w:rsidR="00632973" w:rsidRPr="00632973">
        <w:rPr>
          <w:rFonts w:ascii="FrutigerNeueLTPro-Light" w:hAnsi="FrutigerNeueLTPro-Light"/>
          <w:sz w:val="22"/>
        </w:rPr>
        <w:t xml:space="preserve"> mm</w:t>
      </w:r>
    </w:p>
    <w:p w14:paraId="0D913215" w14:textId="03E7542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>
        <w:rPr>
          <w:rFonts w:ascii="Frutiger Neue LT Pro Light" w:hAnsi="Frutiger Neue LT Pro Light"/>
          <w:sz w:val="22"/>
        </w:rPr>
        <w:t xml:space="preserve"> </w:t>
      </w:r>
      <w:r w:rsidR="00865E40" w:rsidRPr="00865E40">
        <w:rPr>
          <w:rFonts w:ascii="FrutigerNeueLTPro-Light" w:hAnsi="FrutigerNeueLTPro-Light"/>
          <w:sz w:val="22"/>
        </w:rPr>
        <w:t>(Beckenmitte/Ablage)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</w:t>
      </w:r>
      <w:r w:rsidR="00865E40">
        <w:rPr>
          <w:rFonts w:ascii="Frutiger Neue LT Pro Light" w:hAnsi="Frutiger Neue LT Pro Light"/>
          <w:sz w:val="22"/>
        </w:rPr>
        <w:t>7</w:t>
      </w:r>
      <w:r w:rsidR="0042272E">
        <w:rPr>
          <w:rFonts w:ascii="Frutiger Neue LT Pro Light" w:hAnsi="Frutiger Neue LT Pro Light"/>
          <w:sz w:val="22"/>
        </w:rPr>
        <w:t>0</w:t>
      </w:r>
      <w:r w:rsidR="00865E40">
        <w:rPr>
          <w:rFonts w:ascii="Frutiger Neue LT Pro Light" w:hAnsi="Frutiger Neue LT Pro Light"/>
          <w:sz w:val="22"/>
        </w:rPr>
        <w:t xml:space="preserve"> / 340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6F10D9D5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865E40">
        <w:rPr>
          <w:rFonts w:ascii="Frutiger Neue LT Pro Light" w:hAnsi="Frutiger Neue LT Pro Light"/>
          <w:sz w:val="22"/>
        </w:rPr>
        <w:t>60 /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4230011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632973">
        <w:rPr>
          <w:rFonts w:ascii="Frutiger Neue LT Pro Light" w:hAnsi="Frutiger Neue LT Pro Light"/>
          <w:sz w:val="22"/>
        </w:rPr>
        <w:t>2</w:t>
      </w:r>
      <w:r w:rsidR="004227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8F4842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865E40">
        <w:rPr>
          <w:rFonts w:ascii="Frutiger Neue LT Pro Light" w:hAnsi="Frutiger Neue LT Pro Light"/>
          <w:sz w:val="22"/>
        </w:rPr>
        <w:t>7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632973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5B962B7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865E40">
        <w:rPr>
          <w:rFonts w:ascii="Frutiger Neue LT Pro Light" w:hAnsi="Frutiger Neue LT Pro Light"/>
          <w:sz w:val="22"/>
        </w:rPr>
        <w:t>1.650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DE0C1E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187C395E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865E40">
        <w:rPr>
          <w:rFonts w:ascii="Frutiger Neue LT Pro Light" w:hAnsi="Frutiger Neue LT Pro Light"/>
          <w:sz w:val="22"/>
        </w:rPr>
        <w:t>Stockschrauben</w:t>
      </w:r>
    </w:p>
    <w:p w14:paraId="22018DE1" w14:textId="63597D0C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865E40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7B7114E6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3C3BB5FD" w14:textId="07923633" w:rsidR="00632973" w:rsidRPr="00632973" w:rsidRDefault="00632973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632973">
        <w:rPr>
          <w:rFonts w:ascii="FrutigerNeueLTPro-Light" w:hAnsi="FrutigerNeueLTPro-Light"/>
          <w:sz w:val="22"/>
        </w:rPr>
        <w:t xml:space="preserve">Push-Open mit VARICOR®-Abdeckung 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632973">
        <w:rPr>
          <w:rFonts w:ascii="FrutigerNeueLTPro-Light" w:hAnsi="FrutigerNeueLTPro-Light"/>
          <w:sz w:val="22"/>
        </w:rPr>
        <w:t>Überlauf)</w:t>
      </w:r>
    </w:p>
    <w:p w14:paraId="2C606CED" w14:textId="738552F4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865E40">
        <w:rPr>
          <w:rFonts w:ascii="Frutiger Neue LT Pro Light" w:hAnsi="Frutiger Neue LT Pro Light"/>
          <w:sz w:val="22"/>
        </w:rPr>
        <w:t>1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5CCC4842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23FD024A" w14:textId="695FCFC7" w:rsidR="00865E40" w:rsidRDefault="00865E40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>• Beckenverkleidung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43336CE3" w:rsidR="001B5B1F" w:rsidRDefault="001B5B1F" w:rsidP="00DE0C1E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6E527B8" w14:textId="77777777" w:rsidR="009B4BD6" w:rsidRPr="00532B2E" w:rsidRDefault="009B4BD6" w:rsidP="00DE0C1E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536245DF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865E40">
        <w:rPr>
          <w:rFonts w:ascii="Frutiger Neue LT Pro Light" w:hAnsi="Frutiger Neue LT Pro Light"/>
          <w:b/>
          <w:sz w:val="22"/>
        </w:rPr>
        <w:t>Wetset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F2515"/>
    <w:rsid w:val="00405E3F"/>
    <w:rsid w:val="0042272E"/>
    <w:rsid w:val="004758E4"/>
    <w:rsid w:val="00480C96"/>
    <w:rsid w:val="00500811"/>
    <w:rsid w:val="00516D83"/>
    <w:rsid w:val="00532B2E"/>
    <w:rsid w:val="00606ACF"/>
    <w:rsid w:val="00632973"/>
    <w:rsid w:val="006419BE"/>
    <w:rsid w:val="00675DBA"/>
    <w:rsid w:val="007113D3"/>
    <w:rsid w:val="00757D3F"/>
    <w:rsid w:val="00794111"/>
    <w:rsid w:val="00833AE7"/>
    <w:rsid w:val="00865E40"/>
    <w:rsid w:val="008C06C5"/>
    <w:rsid w:val="008C2358"/>
    <w:rsid w:val="0099151A"/>
    <w:rsid w:val="009A4787"/>
    <w:rsid w:val="009B4BD6"/>
    <w:rsid w:val="00A15B2B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CF4B88"/>
    <w:rsid w:val="00D25E96"/>
    <w:rsid w:val="00D8183D"/>
    <w:rsid w:val="00D858BE"/>
    <w:rsid w:val="00DE0C1E"/>
    <w:rsid w:val="00E274E5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5461C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2022-02-25T10:59:00Z</cp:lastPrinted>
  <dcterms:created xsi:type="dcterms:W3CDTF">2022-02-21T10:35:00Z</dcterms:created>
  <dcterms:modified xsi:type="dcterms:W3CDTF">2022-02-25T11:00:00Z</dcterms:modified>
</cp:coreProperties>
</file>