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1B87" w14:textId="56769B37" w:rsidR="00480C96" w:rsidRPr="00757D3F" w:rsidRDefault="00480C96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Ablagewaschtisch Modell </w:t>
      </w:r>
      <w:r w:rsidR="003F2515">
        <w:rPr>
          <w:rFonts w:ascii="Frutiger Neue LT Pro Light" w:hAnsi="Frutiger Neue LT Pro Light"/>
          <w:color w:val="000000"/>
          <w:sz w:val="22"/>
          <w:szCs w:val="22"/>
        </w:rPr>
        <w:t>M</w:t>
      </w:r>
      <w:r w:rsidR="0042272E">
        <w:rPr>
          <w:rFonts w:ascii="Frutiger Neue LT Pro Light" w:hAnsi="Frutiger Neue LT Pro Light"/>
          <w:color w:val="000000"/>
          <w:sz w:val="22"/>
          <w:szCs w:val="22"/>
        </w:rPr>
        <w:t>onaco</w:t>
      </w:r>
    </w:p>
    <w:p w14:paraId="4108E6BB" w14:textId="270F6400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757D3F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5FC26B7" w14:textId="5DDE0C8D" w:rsidR="00D25E96" w:rsidRPr="002A1BD8" w:rsidRDefault="00386996" w:rsidP="00AB7112">
      <w:pPr>
        <w:pStyle w:val="AbstandnachZeilenumbruch"/>
        <w:spacing w:after="0"/>
        <w:ind w:left="0" w:firstLine="0"/>
        <w:rPr>
          <w:color w:val="auto"/>
          <w:sz w:val="22"/>
          <w:szCs w:val="22"/>
        </w:rPr>
      </w:pPr>
      <w:r w:rsidRPr="00180EAA">
        <w:rPr>
          <w:b/>
          <w:bCs/>
          <w:color w:val="auto"/>
          <w:sz w:val="22"/>
          <w:szCs w:val="22"/>
        </w:rPr>
        <w:t>Einzelwaschtisch</w:t>
      </w:r>
      <w:r w:rsidRPr="00757D3F">
        <w:rPr>
          <w:color w:val="auto"/>
          <w:sz w:val="22"/>
          <w:szCs w:val="22"/>
        </w:rPr>
        <w:t xml:space="preserve"> in einem Stück nach Maß gegossen</w:t>
      </w:r>
      <w:r w:rsidR="00E274E5" w:rsidRPr="00757D3F">
        <w:rPr>
          <w:color w:val="auto"/>
          <w:sz w:val="22"/>
          <w:szCs w:val="22"/>
        </w:rPr>
        <w:t xml:space="preserve">, </w:t>
      </w:r>
      <w:r w:rsidRPr="00180EAA">
        <w:rPr>
          <w:b/>
          <w:bCs/>
          <w:color w:val="auto"/>
          <w:sz w:val="22"/>
          <w:szCs w:val="22"/>
        </w:rPr>
        <w:t>Mehrfachwaschtisch</w:t>
      </w:r>
      <w:r w:rsidRPr="00757D3F">
        <w:rPr>
          <w:color w:val="auto"/>
          <w:sz w:val="22"/>
          <w:szCs w:val="22"/>
        </w:rPr>
        <w:t xml:space="preserve"> aus mehreren Einzelwaschtischen fugenlos miteinander verklebt und fertig konfektioniert, bauseits bearbeitbar</w:t>
      </w:r>
      <w:r w:rsidR="003F2515">
        <w:rPr>
          <w:color w:val="auto"/>
          <w:sz w:val="22"/>
          <w:szCs w:val="22"/>
        </w:rPr>
        <w:t xml:space="preserve">, </w:t>
      </w:r>
      <w:r w:rsidR="0042272E">
        <w:rPr>
          <w:color w:val="auto"/>
          <w:sz w:val="22"/>
          <w:szCs w:val="22"/>
        </w:rPr>
        <w:t xml:space="preserve">unterfahrbar, </w:t>
      </w:r>
      <w:r w:rsidR="0042272E" w:rsidRPr="0042272E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als rechte oder linke Version mit seitlich versetzter Ablauföffnung</w:t>
      </w:r>
      <w:r w:rsidR="0042272E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,</w:t>
      </w:r>
      <w:r w:rsidR="00EC62A4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 xml:space="preserve"> </w:t>
      </w:r>
      <w:r w:rsidR="0042272E" w:rsidRPr="0042272E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mit rechteckigem</w:t>
      </w:r>
      <w:r w:rsidR="0042272E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 xml:space="preserve"> </w:t>
      </w:r>
      <w:r w:rsidR="0042272E" w:rsidRPr="0042272E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Becken</w:t>
      </w:r>
      <w:r w:rsidR="003F2515" w:rsidRPr="0042272E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,</w:t>
      </w:r>
      <w:r w:rsidR="003F2515" w:rsidRPr="003F2515">
        <w:rPr>
          <w:rFonts w:ascii="Verdana" w:eastAsia="Times New Roman" w:hAnsi="Verdana" w:cs="Arial"/>
          <w:bCs/>
          <w:noProof/>
          <w:color w:val="auto"/>
          <w:kern w:val="32"/>
          <w:sz w:val="20"/>
          <w:szCs w:val="22"/>
        </w:rPr>
        <w:t xml:space="preserve"> </w:t>
      </w:r>
      <w:r w:rsidR="00296001">
        <w:rPr>
          <w:sz w:val="22"/>
        </w:rPr>
        <w:t xml:space="preserve">als Standard ohne Überlauf, </w:t>
      </w:r>
      <w:r w:rsidR="00757D3F" w:rsidRPr="00757D3F">
        <w:rPr>
          <w:sz w:val="22"/>
          <w:szCs w:val="22"/>
        </w:rPr>
        <w:t>Hahnlochbohrung optional,</w:t>
      </w:r>
      <w:r w:rsidR="00757D3F">
        <w:rPr>
          <w:sz w:val="22"/>
          <w:szCs w:val="22"/>
        </w:rPr>
        <w:t xml:space="preserve"> </w:t>
      </w:r>
      <w:r w:rsidR="00E75D2C">
        <w:rPr>
          <w:color w:val="auto"/>
          <w:sz w:val="22"/>
          <w:szCs w:val="22"/>
        </w:rPr>
        <w:t xml:space="preserve">mit </w:t>
      </w:r>
      <w:proofErr w:type="spellStart"/>
      <w:r w:rsidR="00E75D2C">
        <w:rPr>
          <w:color w:val="auto"/>
          <w:sz w:val="22"/>
          <w:szCs w:val="22"/>
        </w:rPr>
        <w:t>angeformte</w:t>
      </w:r>
      <w:r w:rsidR="00601A04">
        <w:rPr>
          <w:color w:val="auto"/>
          <w:sz w:val="22"/>
          <w:szCs w:val="22"/>
        </w:rPr>
        <w:t>m</w:t>
      </w:r>
      <w:proofErr w:type="spellEnd"/>
      <w:r w:rsidR="00E75D2C">
        <w:rPr>
          <w:color w:val="auto"/>
          <w:sz w:val="22"/>
          <w:szCs w:val="22"/>
        </w:rPr>
        <w:t xml:space="preserve"> Wandanschlussprofil mit Hohlkehle</w:t>
      </w:r>
      <w:r w:rsidRPr="00757D3F">
        <w:rPr>
          <w:color w:val="auto"/>
          <w:sz w:val="22"/>
          <w:szCs w:val="22"/>
        </w:rPr>
        <w:t xml:space="preserve">, mit </w:t>
      </w:r>
      <w:proofErr w:type="spellStart"/>
      <w:r w:rsidRPr="00757D3F">
        <w:rPr>
          <w:color w:val="auto"/>
          <w:sz w:val="22"/>
          <w:szCs w:val="22"/>
        </w:rPr>
        <w:t>angeformter</w:t>
      </w:r>
      <w:proofErr w:type="spellEnd"/>
      <w:r w:rsidRPr="00757D3F">
        <w:rPr>
          <w:color w:val="auto"/>
          <w:sz w:val="22"/>
          <w:szCs w:val="22"/>
        </w:rPr>
        <w:t xml:space="preserve"> Frontblende</w:t>
      </w:r>
      <w:r w:rsidR="00B01507">
        <w:rPr>
          <w:color w:val="auto"/>
          <w:sz w:val="22"/>
          <w:szCs w:val="22"/>
        </w:rPr>
        <w:t>.</w:t>
      </w:r>
    </w:p>
    <w:p w14:paraId="7A9DC353" w14:textId="072B8934" w:rsidR="009A4787" w:rsidRDefault="009A4787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2C3B3CED" w14:textId="3FD618D8" w:rsidR="0042272E" w:rsidRPr="0042272E" w:rsidRDefault="0042272E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  <w:r w:rsidRPr="0042272E">
        <w:rPr>
          <w:rFonts w:ascii="FrutigerNeueLTPro-Light" w:hAnsi="FrutigerNeueLTPro-Light"/>
          <w:sz w:val="22"/>
        </w:rPr>
        <w:t>Als rechte und linke Version (Beckenpositionierung) lieferbar.</w:t>
      </w:r>
    </w:p>
    <w:p w14:paraId="318A85A7" w14:textId="77777777" w:rsidR="0042272E" w:rsidRPr="0078449B" w:rsidRDefault="0042272E" w:rsidP="00AB7112">
      <w:pPr>
        <w:spacing w:before="0" w:after="0" w:line="220" w:lineRule="atLeast"/>
        <w:rPr>
          <w:rFonts w:ascii="FrutigerNeueLTPro-Light" w:hAnsi="FrutigerNeueLTPro-Light"/>
          <w:sz w:val="22"/>
        </w:rPr>
      </w:pPr>
    </w:p>
    <w:p w14:paraId="7897AF68" w14:textId="7D4E371A" w:rsidR="003F2515" w:rsidRDefault="0042272E" w:rsidP="00AB7112">
      <w:pPr>
        <w:spacing w:before="0" w:after="0" w:line="220" w:lineRule="atLeast"/>
        <w:rPr>
          <w:rFonts w:ascii="FrutigerNeueLTPro-Light" w:hAnsi="FrutigerNeueLTPro-Light"/>
          <w:sz w:val="22"/>
        </w:rPr>
      </w:pPr>
      <w:r w:rsidRPr="0042272E">
        <w:rPr>
          <w:rFonts w:ascii="FrutigerNeueLTPro-Light" w:hAnsi="FrutigerNeueLTPro-Light"/>
          <w:b/>
          <w:bCs w:val="0"/>
          <w:sz w:val="22"/>
        </w:rPr>
        <w:t>Monaco</w:t>
      </w:r>
      <w:r w:rsidRPr="0042272E">
        <w:rPr>
          <w:rFonts w:ascii="FrutigerNeueLTPro-Light" w:hAnsi="FrutigerNeueLTPro-Light"/>
          <w:sz w:val="22"/>
        </w:rPr>
        <w:t xml:space="preserve"> ist unterfahrbar und entspricht der CE-Kennzeichnung nach DIN EN 14688.</w:t>
      </w:r>
    </w:p>
    <w:p w14:paraId="3CA4E751" w14:textId="5027AA38" w:rsidR="0042272E" w:rsidRDefault="0042272E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1CB9F58C" w14:textId="77777777" w:rsidR="0078449B" w:rsidRPr="0042272E" w:rsidRDefault="0078449B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6AEAF2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(L x B x H)</w:t>
      </w:r>
      <w:r w:rsidRPr="00532B2E">
        <w:rPr>
          <w:rFonts w:ascii="Frutiger Neue LT Pro Light" w:hAnsi="Frutiger Neue LT Pro Light"/>
          <w:sz w:val="22"/>
        </w:rPr>
        <w:t xml:space="preserve">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3F2515">
        <w:rPr>
          <w:rFonts w:ascii="Frutiger Neue LT Pro Light" w:hAnsi="Frutiger Neue LT Pro Light"/>
          <w:sz w:val="22"/>
        </w:rPr>
        <w:t>500</w:t>
      </w:r>
      <w:r w:rsidR="00757D3F">
        <w:rPr>
          <w:rFonts w:ascii="Frutiger Neue LT Pro Light" w:hAnsi="Frutiger Neue LT Pro Light"/>
          <w:sz w:val="22"/>
        </w:rPr>
        <w:t xml:space="preserve"> x </w:t>
      </w:r>
      <w:r w:rsidR="0042272E">
        <w:rPr>
          <w:rFonts w:ascii="Frutiger Neue LT Pro Light" w:hAnsi="Frutiger Neue LT Pro Light"/>
          <w:sz w:val="22"/>
        </w:rPr>
        <w:t>300</w:t>
      </w:r>
      <w:r w:rsidR="00757D3F">
        <w:rPr>
          <w:rFonts w:ascii="Frutiger Neue LT Pro Light" w:hAnsi="Frutiger Neue LT Pro Light"/>
          <w:sz w:val="22"/>
        </w:rPr>
        <w:t xml:space="preserve"> x </w:t>
      </w:r>
      <w:r w:rsidR="0042272E">
        <w:rPr>
          <w:rFonts w:ascii="Frutiger Neue LT Pro Light" w:hAnsi="Frutiger Neue LT Pro Light"/>
          <w:sz w:val="22"/>
        </w:rPr>
        <w:t>78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0D913215" w14:textId="3AA67D5A" w:rsidR="000056D4" w:rsidRDefault="004758E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Tiefe</w:t>
      </w:r>
      <w:r w:rsidR="001D6599" w:rsidRPr="001D6599">
        <w:rPr>
          <w:rFonts w:ascii="FrutigerNeueLTPro-Light" w:hAnsi="FrutigerNeueLTPro-Light"/>
          <w:color w:val="1D1D1B"/>
          <w:sz w:val="22"/>
        </w:rPr>
        <w:t>:</w:t>
      </w:r>
      <w:r w:rsidRPr="00532B2E">
        <w:rPr>
          <w:rFonts w:ascii="Frutiger Neue LT Pro Light" w:hAnsi="Frutiger Neue LT Pro Light"/>
          <w:sz w:val="22"/>
        </w:rPr>
        <w:tab/>
      </w:r>
      <w:r w:rsidR="001B5B1F">
        <w:rPr>
          <w:rFonts w:ascii="Frutiger Neue LT Pro Light" w:hAnsi="Frutiger Neue LT Pro Light"/>
          <w:sz w:val="22"/>
        </w:rPr>
        <w:tab/>
      </w:r>
      <w:r w:rsidR="001B5B1F">
        <w:rPr>
          <w:rFonts w:ascii="Frutiger Neue LT Pro Light" w:hAnsi="Frutiger Neue LT Pro Light"/>
          <w:sz w:val="22"/>
        </w:rPr>
        <w:tab/>
      </w:r>
      <w:r w:rsidR="001B5B1F">
        <w:rPr>
          <w:rFonts w:ascii="Frutiger Neue LT Pro Light" w:hAnsi="Frutiger Neue LT Pro Light"/>
          <w:sz w:val="22"/>
        </w:rPr>
        <w:tab/>
      </w:r>
      <w:r w:rsidR="002A1BD8">
        <w:rPr>
          <w:rFonts w:ascii="Frutiger Neue LT Pro Light" w:hAnsi="Frutiger Neue LT Pro Light"/>
          <w:sz w:val="22"/>
        </w:rPr>
        <w:tab/>
      </w:r>
      <w:r w:rsidR="0042272E">
        <w:rPr>
          <w:rFonts w:ascii="Frutiger Neue LT Pro Light" w:hAnsi="Frutiger Neue LT Pro Light"/>
          <w:sz w:val="22"/>
        </w:rPr>
        <w:t>500</w:t>
      </w:r>
      <w:r w:rsidR="003F2515">
        <w:rPr>
          <w:rFonts w:ascii="Frutiger Neue LT Pro Light" w:hAnsi="Frutiger Neue LT Pro Light"/>
          <w:sz w:val="22"/>
        </w:rPr>
        <w:t xml:space="preserve"> </w:t>
      </w:r>
      <w:r w:rsidR="001B5B1F">
        <w:rPr>
          <w:rFonts w:ascii="Frutiger Neue LT Pro Light" w:hAnsi="Frutiger Neue LT Pro Light"/>
          <w:sz w:val="22"/>
        </w:rPr>
        <w:t>mm</w:t>
      </w:r>
    </w:p>
    <w:p w14:paraId="76862906" w14:textId="4AF96920" w:rsidR="00757D3F" w:rsidRPr="00532B2E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12 mm</w:t>
      </w:r>
    </w:p>
    <w:p w14:paraId="163B09DA" w14:textId="01D16A8D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Frontblende: </w:t>
      </w:r>
      <w:r w:rsidRPr="00532B2E">
        <w:rPr>
          <w:rFonts w:ascii="Frutiger Neue LT Pro Light" w:hAnsi="Frutiger Neue LT Pro Light"/>
          <w:sz w:val="22"/>
        </w:rPr>
        <w:tab/>
      </w:r>
      <w:r w:rsidR="003F2515">
        <w:rPr>
          <w:rFonts w:ascii="Frutiger Neue LT Pro Light" w:hAnsi="Frutiger Neue LT Pro Light"/>
          <w:sz w:val="22"/>
        </w:rPr>
        <w:tab/>
      </w:r>
      <w:r w:rsidR="003F2515">
        <w:rPr>
          <w:rFonts w:ascii="Frutiger Neue LT Pro Light" w:hAnsi="Frutiger Neue LT Pro Light"/>
          <w:sz w:val="22"/>
        </w:rPr>
        <w:tab/>
      </w:r>
      <w:r w:rsidR="003F2515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H = </w:t>
      </w:r>
      <w:r w:rsidR="003F2515">
        <w:rPr>
          <w:rFonts w:ascii="Frutiger Neue LT Pro Light" w:hAnsi="Frutiger Neue LT Pro Light"/>
          <w:sz w:val="22"/>
        </w:rPr>
        <w:t>1</w:t>
      </w:r>
      <w:r w:rsidR="0042272E">
        <w:rPr>
          <w:rFonts w:ascii="Frutiger Neue LT Pro Light" w:hAnsi="Frutiger Neue LT Pro Light"/>
          <w:sz w:val="22"/>
        </w:rPr>
        <w:t>00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71F5A8D7" w14:textId="6FF6537D" w:rsidR="000056D4" w:rsidRPr="00532B2E" w:rsidRDefault="00833AE7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Wandanschluss</w:t>
      </w:r>
      <w:r w:rsidR="000056D4" w:rsidRPr="00532B2E">
        <w:rPr>
          <w:rFonts w:ascii="Frutiger Neue LT Pro Light" w:hAnsi="Frutiger Neue LT Pro Light"/>
          <w:sz w:val="22"/>
        </w:rPr>
        <w:t xml:space="preserve"> mit Hohlkehle: </w:t>
      </w:r>
      <w:r w:rsidR="000056D4" w:rsidRPr="00532B2E">
        <w:rPr>
          <w:rFonts w:ascii="Frutiger Neue LT Pro Light" w:hAnsi="Frutiger Neue LT Pro Light"/>
          <w:sz w:val="22"/>
        </w:rPr>
        <w:tab/>
        <w:t xml:space="preserve">H = </w:t>
      </w:r>
      <w:r w:rsidR="0042272E">
        <w:rPr>
          <w:rFonts w:ascii="Frutiger Neue LT Pro Light" w:hAnsi="Frutiger Neue LT Pro Light"/>
          <w:sz w:val="22"/>
        </w:rPr>
        <w:t>40</w:t>
      </w:r>
      <w:r w:rsidR="000056D4" w:rsidRPr="00532B2E">
        <w:rPr>
          <w:rFonts w:ascii="Frutiger Neue LT Pro Light" w:hAnsi="Frutiger Neue LT Pro Light"/>
          <w:sz w:val="22"/>
        </w:rPr>
        <w:t xml:space="preserve"> mm </w:t>
      </w:r>
    </w:p>
    <w:p w14:paraId="785B263B" w14:textId="293A0199" w:rsidR="000056D4" w:rsidRPr="001D6599" w:rsidRDefault="00B223D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1D6599">
        <w:rPr>
          <w:rFonts w:ascii="Frutiger Neue LT Pro Light" w:hAnsi="Frutiger Neue LT Pro Light"/>
          <w:sz w:val="22"/>
        </w:rPr>
        <w:t xml:space="preserve">Länge Einzelwaschtisch: </w:t>
      </w:r>
      <w:r w:rsidRPr="001D6599">
        <w:rPr>
          <w:rFonts w:ascii="Frutiger Neue LT Pro Light" w:hAnsi="Frutiger Neue LT Pro Light"/>
          <w:sz w:val="22"/>
        </w:rPr>
        <w:tab/>
      </w:r>
      <w:r w:rsidRPr="001D6599">
        <w:rPr>
          <w:rFonts w:ascii="Frutiger Neue LT Pro Light" w:hAnsi="Frutiger Neue LT Pro Light"/>
          <w:sz w:val="22"/>
        </w:rPr>
        <w:tab/>
      </w:r>
      <w:r w:rsidR="001D6599" w:rsidRPr="001D6599">
        <w:rPr>
          <w:rFonts w:ascii="Frutiger Neue LT Pro Light" w:hAnsi="Frutiger Neue LT Pro Light"/>
          <w:sz w:val="22"/>
        </w:rPr>
        <w:t>6</w:t>
      </w:r>
      <w:r w:rsidR="001B5B1F">
        <w:rPr>
          <w:rFonts w:ascii="Frutiger Neue LT Pro Light" w:hAnsi="Frutiger Neue LT Pro Light"/>
          <w:sz w:val="22"/>
        </w:rPr>
        <w:t>5</w:t>
      </w:r>
      <w:r w:rsidR="0099151A" w:rsidRPr="001D6599">
        <w:rPr>
          <w:rFonts w:ascii="Frutiger Neue LT Pro Light" w:hAnsi="Frutiger Neue LT Pro Light"/>
          <w:sz w:val="22"/>
        </w:rPr>
        <w:t>0</w:t>
      </w:r>
      <w:r w:rsidR="000056D4" w:rsidRPr="001D6599">
        <w:rPr>
          <w:rFonts w:ascii="Frutiger Neue LT Pro Light" w:hAnsi="Frutiger Neue LT Pro Light"/>
          <w:sz w:val="22"/>
        </w:rPr>
        <w:t xml:space="preserve"> – </w:t>
      </w:r>
      <w:r w:rsidR="003F2515">
        <w:rPr>
          <w:rFonts w:ascii="Frutiger Neue LT Pro Light" w:hAnsi="Frutiger Neue LT Pro Light"/>
          <w:sz w:val="22"/>
        </w:rPr>
        <w:t>2.0</w:t>
      </w:r>
      <w:r w:rsidR="00B06B14" w:rsidRPr="001D6599">
        <w:rPr>
          <w:rFonts w:ascii="Frutiger Neue LT Pro Light" w:hAnsi="Frutiger Neue LT Pro Light"/>
          <w:sz w:val="22"/>
        </w:rPr>
        <w:t xml:space="preserve">00 </w:t>
      </w:r>
      <w:r w:rsidR="000056D4" w:rsidRPr="001D6599">
        <w:rPr>
          <w:rFonts w:ascii="Frutiger Neue LT Pro Light" w:hAnsi="Frutiger Neue LT Pro Light"/>
          <w:sz w:val="22"/>
        </w:rPr>
        <w:t xml:space="preserve">mm </w:t>
      </w:r>
    </w:p>
    <w:p w14:paraId="5BD69573" w14:textId="315C038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Mehrfachwaschtisch: </w:t>
      </w:r>
      <w:r w:rsidRPr="00532B2E">
        <w:rPr>
          <w:rFonts w:ascii="Frutiger Neue LT Pro Light" w:hAnsi="Frutiger Neue LT Pro Light"/>
          <w:sz w:val="22"/>
        </w:rPr>
        <w:tab/>
      </w:r>
      <w:r w:rsid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ab </w:t>
      </w:r>
      <w:r w:rsidR="0099151A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.</w:t>
      </w:r>
      <w:r w:rsidR="001B5B1F">
        <w:rPr>
          <w:rFonts w:ascii="Frutiger Neue LT Pro Light" w:hAnsi="Frutiger Neue LT Pro Light"/>
          <w:sz w:val="22"/>
        </w:rPr>
        <w:t>3</w:t>
      </w:r>
      <w:r w:rsidR="00B223D9" w:rsidRPr="00532B2E">
        <w:rPr>
          <w:rFonts w:ascii="Frutiger Neue LT Pro Light" w:hAnsi="Frutiger Neue LT Pro Light"/>
          <w:sz w:val="22"/>
        </w:rPr>
        <w:t>00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52304BE5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</w:p>
    <w:p w14:paraId="21DC7858" w14:textId="088EE19C" w:rsidR="00386996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Befestigung: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3F2515">
        <w:rPr>
          <w:rFonts w:ascii="Frutiger Neue LT Pro Light" w:hAnsi="Frutiger Neue LT Pro Light"/>
          <w:sz w:val="22"/>
        </w:rPr>
        <w:t>Winkelkonsole 4</w:t>
      </w:r>
      <w:r w:rsidR="0042272E">
        <w:rPr>
          <w:rFonts w:ascii="Frutiger Neue LT Pro Light" w:hAnsi="Frutiger Neue LT Pro Light"/>
          <w:sz w:val="22"/>
        </w:rPr>
        <w:t>07</w:t>
      </w:r>
      <w:r w:rsidR="003F2515">
        <w:rPr>
          <w:rFonts w:ascii="Frutiger Neue LT Pro Light" w:hAnsi="Frutiger Neue LT Pro Light"/>
          <w:sz w:val="22"/>
        </w:rPr>
        <w:t xml:space="preserve"> mm</w:t>
      </w:r>
    </w:p>
    <w:p w14:paraId="22018DE1" w14:textId="5DF2AC32" w:rsidR="00D858BE" w:rsidRDefault="000056D4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</w:t>
      </w:r>
      <w:r w:rsidR="003F2515">
        <w:rPr>
          <w:rFonts w:ascii="Frutiger Neue LT Pro Light" w:hAnsi="Frutiger Neue LT Pro Light"/>
          <w:sz w:val="22"/>
        </w:rPr>
        <w:t>4</w:t>
      </w:r>
      <w:r w:rsidR="00D25E96" w:rsidRPr="00532B2E">
        <w:rPr>
          <w:rFonts w:ascii="Frutiger Neue LT Pro Light" w:hAnsi="Frutiger Neue LT Pro Light"/>
          <w:sz w:val="22"/>
        </w:rPr>
        <w:t>80 mm</w:t>
      </w:r>
      <w:r w:rsidR="009A4787">
        <w:rPr>
          <w:rFonts w:ascii="Frutiger Neue LT Pro Light" w:hAnsi="Frutiger Neue LT Pro Light"/>
          <w:sz w:val="22"/>
        </w:rPr>
        <w:br/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667CC472" w14:textId="6718689D" w:rsidR="0042272E" w:rsidRPr="0042272E" w:rsidRDefault="00757D3F" w:rsidP="00AB7112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42272E" w:rsidRPr="0042272E">
        <w:rPr>
          <w:rFonts w:ascii="FrutigerNeueLTPro-Light" w:hAnsi="FrutigerNeueLTPro-Light"/>
          <w:sz w:val="22"/>
        </w:rPr>
        <w:t>Permanentablauf mit VARICOR®-Abdeckung</w:t>
      </w:r>
      <w:r w:rsidR="0042272E">
        <w:rPr>
          <w:rFonts w:ascii="FrutigerNeueLTPro-Light" w:hAnsi="FrutigerNeueLTPro-Light"/>
          <w:sz w:val="22"/>
        </w:rPr>
        <w:br/>
        <w:t xml:space="preserve"> </w:t>
      </w:r>
      <w:r w:rsidR="0042272E" w:rsidRPr="0042272E">
        <w:rPr>
          <w:rFonts w:ascii="FrutigerNeueLTPro-Light" w:hAnsi="FrutigerNeueLTPro-Light"/>
          <w:sz w:val="22"/>
        </w:rPr>
        <w:t xml:space="preserve"> (für Becken ohne Überlauf)</w:t>
      </w:r>
    </w:p>
    <w:p w14:paraId="7C6BA934" w14:textId="1F7252DB" w:rsidR="009A4787" w:rsidRDefault="0042272E" w:rsidP="0042272E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="003F2515">
        <w:rPr>
          <w:rFonts w:ascii="Frutiger Neue LT Pro Light" w:hAnsi="Frutiger Neue LT Pro Light"/>
          <w:sz w:val="22"/>
        </w:rPr>
        <w:t>Winkelkonsole 4</w:t>
      </w:r>
      <w:r>
        <w:rPr>
          <w:rFonts w:ascii="Frutiger Neue LT Pro Light" w:hAnsi="Frutiger Neue LT Pro Light"/>
          <w:sz w:val="22"/>
        </w:rPr>
        <w:t>07</w:t>
      </w:r>
      <w:r w:rsidR="003F2515">
        <w:rPr>
          <w:rFonts w:ascii="Frutiger Neue LT Pro Light" w:hAnsi="Frutiger Neue LT Pro Light"/>
          <w:sz w:val="22"/>
        </w:rPr>
        <w:t xml:space="preserve"> mm</w:t>
      </w:r>
    </w:p>
    <w:p w14:paraId="2C606CED" w14:textId="6BF50992" w:rsidR="00AB7112" w:rsidRDefault="00AB7112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Wandauflagewinkel </w:t>
      </w:r>
      <w:r w:rsidR="003F2515">
        <w:rPr>
          <w:rFonts w:ascii="Frutiger Neue LT Pro Light" w:hAnsi="Frutiger Neue LT Pro Light"/>
          <w:sz w:val="22"/>
        </w:rPr>
        <w:t>4</w:t>
      </w:r>
      <w:r>
        <w:rPr>
          <w:rFonts w:ascii="Frutiger Neue LT Pro Light" w:hAnsi="Frutiger Neue LT Pro Light"/>
          <w:sz w:val="22"/>
        </w:rPr>
        <w:t>80 mm</w:t>
      </w:r>
      <w:r w:rsidR="003F2515">
        <w:rPr>
          <w:rFonts w:ascii="Frutiger Neue LT Pro Light" w:hAnsi="Frutiger Neue LT Pro Light"/>
          <w:sz w:val="22"/>
        </w:rPr>
        <w:t xml:space="preserve"> bei Nischeneinbau</w:t>
      </w:r>
    </w:p>
    <w:p w14:paraId="30ACB646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6CD9647B" w14:textId="41C4DA86" w:rsidR="00D25E96" w:rsidRDefault="00D25E96" w:rsidP="00AB7112">
      <w:pPr>
        <w:spacing w:before="0" w:after="0" w:line="220" w:lineRule="atLeast"/>
        <w:rPr>
          <w:rStyle w:val="fontstyle01"/>
          <w:color w:val="auto"/>
          <w:sz w:val="22"/>
          <w:szCs w:val="22"/>
        </w:rPr>
      </w:pPr>
      <w:r w:rsidRPr="00532B2E">
        <w:rPr>
          <w:rFonts w:ascii="Frutiger Neue LT Pro Light" w:hAnsi="Frutiger Neue LT Pro Light"/>
          <w:sz w:val="22"/>
        </w:rPr>
        <w:t>Zusatzausstattung: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9151A" w:rsidRPr="0099151A">
        <w:rPr>
          <w:rStyle w:val="fontstyle01"/>
          <w:color w:val="auto"/>
          <w:sz w:val="22"/>
          <w:szCs w:val="22"/>
        </w:rPr>
        <w:t>Seitenteil fugenlos verklebt, links und/oder rechts</w:t>
      </w:r>
    </w:p>
    <w:p w14:paraId="380010C9" w14:textId="2005E03B" w:rsidR="003F2515" w:rsidRPr="003F2515" w:rsidRDefault="003F2515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Style w:val="fontstyle01"/>
          <w:color w:val="auto"/>
          <w:sz w:val="22"/>
          <w:szCs w:val="22"/>
        </w:rPr>
        <w:tab/>
      </w:r>
      <w:r>
        <w:rPr>
          <w:rStyle w:val="fontstyle01"/>
          <w:color w:val="auto"/>
          <w:sz w:val="22"/>
          <w:szCs w:val="22"/>
        </w:rPr>
        <w:tab/>
      </w:r>
      <w:r>
        <w:rPr>
          <w:rStyle w:val="fontstyle01"/>
          <w:color w:val="auto"/>
          <w:sz w:val="22"/>
          <w:szCs w:val="22"/>
        </w:rPr>
        <w:tab/>
      </w:r>
      <w:r>
        <w:rPr>
          <w:rStyle w:val="fontstyle01"/>
          <w:color w:val="auto"/>
          <w:sz w:val="22"/>
          <w:szCs w:val="22"/>
        </w:rPr>
        <w:tab/>
      </w:r>
      <w:r>
        <w:rPr>
          <w:rStyle w:val="fontstyle01"/>
          <w:color w:val="auto"/>
          <w:sz w:val="22"/>
          <w:szCs w:val="22"/>
        </w:rPr>
        <w:tab/>
      </w:r>
      <w:r>
        <w:rPr>
          <w:rFonts w:ascii="Frutiger Neue LT Pro Light" w:hAnsi="Frutiger Neue LT Pro Light"/>
          <w:sz w:val="22"/>
        </w:rPr>
        <w:t xml:space="preserve">• </w:t>
      </w:r>
      <w:r w:rsidRPr="003F2515">
        <w:rPr>
          <w:rFonts w:ascii="FrutigerNeueLTPro-Light" w:hAnsi="FrutigerNeueLTPro-Light"/>
          <w:sz w:val="22"/>
        </w:rPr>
        <w:t>Funktionsausschnitt, z. B. Handtuchhalter</w:t>
      </w:r>
    </w:p>
    <w:p w14:paraId="5B290058" w14:textId="2E2A86A6" w:rsidR="00E44506" w:rsidRDefault="009A4787" w:rsidP="001B5B1F">
      <w:pPr>
        <w:spacing w:before="0" w:after="0" w:line="220" w:lineRule="atLeast"/>
        <w:ind w:left="3540"/>
        <w:rPr>
          <w:rFonts w:ascii="FrutigerNeueLTPro-Light" w:hAnsi="FrutigerNeueLTPro-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="001B5B1F" w:rsidRPr="001B5B1F">
        <w:rPr>
          <w:rFonts w:ascii="FrutigerNeueLTPro-Light" w:hAnsi="FrutigerNeueLTPro-Light"/>
          <w:sz w:val="22"/>
        </w:rPr>
        <w:t>Papierabwurfröhre (rund oder eckig) fugenlos integriert</w:t>
      </w:r>
    </w:p>
    <w:p w14:paraId="307C6359" w14:textId="00450618" w:rsidR="001B5B1F" w:rsidRDefault="001B5B1F" w:rsidP="0078449B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3078222" w14:textId="77777777" w:rsidR="001D5BA5" w:rsidRPr="00532B2E" w:rsidRDefault="001D5BA5" w:rsidP="0078449B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EFF1007" w14:textId="20C60274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Modell: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42272E">
        <w:rPr>
          <w:rFonts w:ascii="Frutiger Neue LT Pro Light" w:hAnsi="Frutiger Neue LT Pro Light"/>
          <w:b/>
          <w:sz w:val="22"/>
        </w:rPr>
        <w:t>Monaco</w:t>
      </w:r>
    </w:p>
    <w:p w14:paraId="2A16B12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Bezugsnachweis: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VARICOR GmbH</w:t>
      </w:r>
    </w:p>
    <w:p w14:paraId="7C2D2578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Waldstr. 33</w:t>
      </w:r>
    </w:p>
    <w:p w14:paraId="6B036D51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76571 Gaggenau</w:t>
      </w:r>
    </w:p>
    <w:p w14:paraId="7D85BF06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Tel.: 07225/9739-0</w:t>
      </w:r>
    </w:p>
    <w:p w14:paraId="0EFE3A1A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hyperlink r:id="rId4" w:history="1">
        <w:r w:rsidR="00532B2E" w:rsidRPr="00532B2E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1D5BA5">
      <w:pgSz w:w="11906" w:h="16838"/>
      <w:pgMar w:top="1134" w:right="96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1782A"/>
    <w:rsid w:val="000402CC"/>
    <w:rsid w:val="00040ABD"/>
    <w:rsid w:val="000D5250"/>
    <w:rsid w:val="000E740C"/>
    <w:rsid w:val="00180EAA"/>
    <w:rsid w:val="001B5B1F"/>
    <w:rsid w:val="001D0F07"/>
    <w:rsid w:val="001D5BA5"/>
    <w:rsid w:val="001D6599"/>
    <w:rsid w:val="0024363A"/>
    <w:rsid w:val="00257A00"/>
    <w:rsid w:val="00296001"/>
    <w:rsid w:val="002A1BD8"/>
    <w:rsid w:val="003146FC"/>
    <w:rsid w:val="00323AAA"/>
    <w:rsid w:val="00327063"/>
    <w:rsid w:val="00357C7E"/>
    <w:rsid w:val="00362D57"/>
    <w:rsid w:val="00386996"/>
    <w:rsid w:val="003F2515"/>
    <w:rsid w:val="0040130A"/>
    <w:rsid w:val="00405E3F"/>
    <w:rsid w:val="0042272E"/>
    <w:rsid w:val="004758E4"/>
    <w:rsid w:val="00480C96"/>
    <w:rsid w:val="00516D83"/>
    <w:rsid w:val="00532B2E"/>
    <w:rsid w:val="00601A04"/>
    <w:rsid w:val="00606ACF"/>
    <w:rsid w:val="006419BE"/>
    <w:rsid w:val="00675DBA"/>
    <w:rsid w:val="007113D3"/>
    <w:rsid w:val="00757D3F"/>
    <w:rsid w:val="0078449B"/>
    <w:rsid w:val="00794111"/>
    <w:rsid w:val="00833AE7"/>
    <w:rsid w:val="008C06C5"/>
    <w:rsid w:val="008C2358"/>
    <w:rsid w:val="0099151A"/>
    <w:rsid w:val="009A4787"/>
    <w:rsid w:val="00A15B2B"/>
    <w:rsid w:val="00A80C14"/>
    <w:rsid w:val="00AB7112"/>
    <w:rsid w:val="00B01507"/>
    <w:rsid w:val="00B06B14"/>
    <w:rsid w:val="00B223D9"/>
    <w:rsid w:val="00B37E3E"/>
    <w:rsid w:val="00B94709"/>
    <w:rsid w:val="00BB00FD"/>
    <w:rsid w:val="00BB175F"/>
    <w:rsid w:val="00D25E96"/>
    <w:rsid w:val="00D8183D"/>
    <w:rsid w:val="00D858BE"/>
    <w:rsid w:val="00E274E5"/>
    <w:rsid w:val="00E42369"/>
    <w:rsid w:val="00E44506"/>
    <w:rsid w:val="00E7152C"/>
    <w:rsid w:val="00E73E6D"/>
    <w:rsid w:val="00E75D2C"/>
    <w:rsid w:val="00EA508F"/>
    <w:rsid w:val="00EC62A4"/>
    <w:rsid w:val="00EE6D94"/>
    <w:rsid w:val="00EF10A2"/>
    <w:rsid w:val="00F65C2C"/>
    <w:rsid w:val="00FB701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10</cp:revision>
  <cp:lastPrinted>2022-02-25T10:55:00Z</cp:lastPrinted>
  <dcterms:created xsi:type="dcterms:W3CDTF">2022-02-18T12:20:00Z</dcterms:created>
  <dcterms:modified xsi:type="dcterms:W3CDTF">2022-02-25T10:55:00Z</dcterms:modified>
</cp:coreProperties>
</file>