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14A8A23A" w:rsidR="002D5692" w:rsidRPr="008854B6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8854B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Pr="008854B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C</w:t>
      </w:r>
      <w:r w:rsidR="008854B6" w:rsidRPr="008854B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ai</w:t>
      </w:r>
      <w:r w:rsidR="00753A58" w:rsidRPr="008854B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a</w:t>
      </w:r>
      <w:proofErr w:type="spellEnd"/>
      <w:r w:rsidRPr="008854B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-P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antibactérienne; en option et sur demande pour les autres décors. Disponible également avec des propriétés antivirales selon formulation spécifique (en option).</w:t>
      </w:r>
    </w:p>
    <w:p w14:paraId="48A620B5" w14:textId="4F748E95" w:rsidR="00C712B3" w:rsidRPr="008854B6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41B18BDF" w:rsidR="00C712B3" w:rsidRPr="008854B6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. Epaisseur du matériau 12 mm</w:t>
      </w:r>
      <w:r w:rsidR="00753A58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(10 mm au bord de la vasque)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, avec vasque</w:t>
      </w:r>
      <w:r w:rsidR="009F509F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à poser </w:t>
      </w:r>
      <w:r w:rsidR="002C6C4E" w:rsidRPr="008854B6">
        <w:rPr>
          <w:rFonts w:ascii="Frutiger Neue LT Pro Light" w:hAnsi="Frutiger Neue LT Pro Light"/>
          <w:sz w:val="21"/>
          <w:szCs w:val="21"/>
          <w:lang w:val="fr-FR"/>
        </w:rPr>
        <w:t>intégrée rectangulaire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, sans trop-plein, percement pour robinetterie à préciser à la commande. Largeur 5</w:t>
      </w:r>
      <w:r w:rsidR="00753A58" w:rsidRPr="008854B6">
        <w:rPr>
          <w:rFonts w:ascii="Frutiger Neue LT Pro Light" w:hAnsi="Frutiger Neue LT Pro Light"/>
          <w:sz w:val="21"/>
          <w:szCs w:val="21"/>
          <w:lang w:val="fr-FR"/>
        </w:rPr>
        <w:t>5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0 mm, avec retombée avant de 150 mm, dosseret à congé de 5 mm. Autoportant, goujons et chevilles fournis.</w:t>
      </w:r>
      <w:r w:rsidR="00753A58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L'écoulement libre avec cache-bonde en VARICOR® fourni.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Options supplémentaires disponibles.</w:t>
      </w:r>
    </w:p>
    <w:p w14:paraId="687641FE" w14:textId="77777777" w:rsidR="00C712B3" w:rsidRPr="008854B6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5C5F028A" w:rsidR="00796430" w:rsidRPr="008854B6" w:rsidRDefault="00C712B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C</w:t>
      </w:r>
      <w:r w:rsidR="008854B6"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ai</w:t>
      </w:r>
      <w:r w:rsidR="00753A58"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a</w:t>
      </w:r>
      <w:r w:rsidRPr="008854B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8854B6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59703BC3" w:rsidR="00C712B3" w:rsidRPr="008854B6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8854B6" w:rsidRPr="008854B6">
        <w:rPr>
          <w:rFonts w:ascii="Frutiger Neue LT Pro Light" w:hAnsi="Frutiger Neue LT Pro Light"/>
          <w:sz w:val="21"/>
          <w:szCs w:val="21"/>
          <w:lang w:val="fr-FR"/>
        </w:rPr>
        <w:t>580 x 340 x 135 mm</w:t>
      </w:r>
    </w:p>
    <w:p w14:paraId="0D913215" w14:textId="0D0BC437" w:rsidR="000056D4" w:rsidRPr="008854B6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8854B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050DE" w:rsidRPr="008854B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507090" w:rsidRPr="008854B6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6862906" w14:textId="2006DA6E" w:rsidR="00757D3F" w:rsidRPr="008854B6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 w:rsidRPr="008854B6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8854B6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3A8467BE" w14:textId="6884ABC2" w:rsidR="006050DE" w:rsidRPr="008854B6" w:rsidRDefault="006050DE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Au bord de la vasque :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  <w:t>10 mm</w:t>
      </w:r>
    </w:p>
    <w:p w14:paraId="0BEA44F9" w14:textId="24441484" w:rsidR="006B1868" w:rsidRPr="008854B6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8854B6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8854B6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8854B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8854B6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73FB873F" w:rsidR="000056D4" w:rsidRPr="008854B6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8854B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03294405" w:rsidR="000056D4" w:rsidRPr="008854B6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0F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8854B6" w:rsidRPr="008854B6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99151A" w:rsidRPr="008854B6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8854B6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8854B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39F2273F" w:rsidR="000056D4" w:rsidRPr="008854B6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8854B6" w:rsidRPr="008854B6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8854B6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8854B6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0FD7558B" w:rsidR="00997A03" w:rsidRPr="008854B6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</w:t>
      </w:r>
      <w:r w:rsidR="006050DE" w:rsidRPr="008854B6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80 mm </w:t>
      </w:r>
    </w:p>
    <w:p w14:paraId="7500A324" w14:textId="4B8EC33D" w:rsidR="0039260E" w:rsidRPr="008854B6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8854B6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8854B6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0D7CC77" w14:textId="7D4B253C" w:rsidR="006B1868" w:rsidRPr="008854B6" w:rsidRDefault="002D5692" w:rsidP="006050DE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8854B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Equerre de </w:t>
      </w:r>
      <w:r w:rsidR="006050DE" w:rsidRPr="008854B6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5942C6" w:rsidRPr="008854B6">
        <w:rPr>
          <w:rFonts w:ascii="Frutiger Neue LT Pro Light" w:hAnsi="Frutiger Neue LT Pro Light"/>
          <w:sz w:val="21"/>
          <w:szCs w:val="21"/>
          <w:lang w:val="fr-FR"/>
        </w:rPr>
        <w:t>80 mm si installation en niche</w:t>
      </w:r>
    </w:p>
    <w:p w14:paraId="30ACB646" w14:textId="77777777" w:rsidR="00D25E96" w:rsidRPr="008854B6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8854B6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1E3D027C" w14:textId="1F44457C" w:rsidR="005942C6" w:rsidRPr="008854B6" w:rsidRDefault="00997A0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19877C4A" w:rsidR="00141A95" w:rsidRPr="008854B6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8854B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8854B6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28AD0477" w:rsidR="00BB00FD" w:rsidRPr="008854B6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 w:rsidRPr="008854B6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8854B6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8854B6">
        <w:rPr>
          <w:rFonts w:ascii="Frutiger Neue LT Pro Light" w:hAnsi="Frutiger Neue LT Pro Light"/>
          <w:b/>
          <w:sz w:val="21"/>
          <w:szCs w:val="21"/>
          <w:lang w:val="fr-FR"/>
        </w:rPr>
        <w:t>C</w:t>
      </w:r>
      <w:r w:rsidR="008854B6" w:rsidRPr="008854B6">
        <w:rPr>
          <w:rFonts w:ascii="Frutiger Neue LT Pro Light" w:hAnsi="Frutiger Neue LT Pro Light"/>
          <w:b/>
          <w:sz w:val="21"/>
          <w:szCs w:val="21"/>
          <w:lang w:val="fr-FR"/>
        </w:rPr>
        <w:t>ai</w:t>
      </w:r>
      <w:r w:rsidR="002707E0" w:rsidRPr="008854B6">
        <w:rPr>
          <w:rFonts w:ascii="Frutiger Neue LT Pro Light" w:hAnsi="Frutiger Neue LT Pro Light"/>
          <w:b/>
          <w:sz w:val="21"/>
          <w:szCs w:val="21"/>
          <w:lang w:val="fr-FR"/>
        </w:rPr>
        <w:t>a</w:t>
      </w:r>
      <w:r w:rsidR="00DA3609" w:rsidRPr="008854B6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8854B6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8854B6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679ECAE" w14:textId="77777777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68F61069" w:rsidR="00CF3C24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ED5A28"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Pr="008854B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8854B6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8854B6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8854B6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65C9C"/>
    <w:rsid w:val="000B4FA0"/>
    <w:rsid w:val="000D5250"/>
    <w:rsid w:val="000E740C"/>
    <w:rsid w:val="00141A95"/>
    <w:rsid w:val="00180EAA"/>
    <w:rsid w:val="001A351A"/>
    <w:rsid w:val="001D0F07"/>
    <w:rsid w:val="0024363A"/>
    <w:rsid w:val="002707E0"/>
    <w:rsid w:val="00296001"/>
    <w:rsid w:val="002C6C4E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50DE"/>
    <w:rsid w:val="00606ACF"/>
    <w:rsid w:val="006419BE"/>
    <w:rsid w:val="00675DBA"/>
    <w:rsid w:val="006B1868"/>
    <w:rsid w:val="007113D3"/>
    <w:rsid w:val="007400F1"/>
    <w:rsid w:val="00753A58"/>
    <w:rsid w:val="00756ADB"/>
    <w:rsid w:val="00757D3F"/>
    <w:rsid w:val="00782CAC"/>
    <w:rsid w:val="00794111"/>
    <w:rsid w:val="00796430"/>
    <w:rsid w:val="00833AE7"/>
    <w:rsid w:val="0087527B"/>
    <w:rsid w:val="008854B6"/>
    <w:rsid w:val="00891F19"/>
    <w:rsid w:val="008A0F6A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9F509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BE4C8A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D5A28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2023-06-06T07:43:00Z</dcterms:created>
  <dcterms:modified xsi:type="dcterms:W3CDTF">2023-06-06T07:48:00Z</dcterms:modified>
</cp:coreProperties>
</file>