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350E1806" w:rsidR="00480C96" w:rsidRPr="00757D3F" w:rsidRDefault="000F6E29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>
        <w:rPr>
          <w:rFonts w:ascii="Frutiger Neue LT Pro Light" w:hAnsi="Frutiger Neue LT Pro Light"/>
          <w:color w:val="000000"/>
          <w:sz w:val="22"/>
          <w:szCs w:val="22"/>
        </w:rPr>
        <w:t>Aufsatzwaschtisch</w:t>
      </w:r>
      <w:r w:rsidR="00480C96"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 Modell </w:t>
      </w:r>
      <w:proofErr w:type="spellStart"/>
      <w:r w:rsidR="00B5166D">
        <w:rPr>
          <w:rFonts w:ascii="Frutiger Neue LT Pro Light" w:hAnsi="Frutiger Neue LT Pro Light"/>
          <w:color w:val="000000"/>
          <w:sz w:val="22"/>
          <w:szCs w:val="22"/>
        </w:rPr>
        <w:t>C</w:t>
      </w:r>
      <w:r>
        <w:rPr>
          <w:rFonts w:ascii="Frutiger Neue LT Pro Light" w:hAnsi="Frutiger Neue LT Pro Light"/>
          <w:color w:val="000000"/>
          <w:sz w:val="22"/>
          <w:szCs w:val="22"/>
        </w:rPr>
        <w:t>lea</w:t>
      </w:r>
      <w:proofErr w:type="spellEnd"/>
      <w:r w:rsidR="00757D3F" w:rsidRPr="00757D3F">
        <w:rPr>
          <w:rFonts w:ascii="Frutiger Neue LT Pro Light" w:hAnsi="Frutiger Neue LT Pro Light"/>
          <w:color w:val="000000"/>
          <w:sz w:val="22"/>
          <w:szCs w:val="22"/>
        </w:rPr>
        <w:t>-P</w:t>
      </w:r>
    </w:p>
    <w:p w14:paraId="4108E6BB" w14:textId="675CD51F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74078298" w:rsidR="00D25E96" w:rsidRPr="00532B2E" w:rsidRDefault="00386996" w:rsidP="00AB7112">
      <w:pPr>
        <w:pStyle w:val="AbstandnachZeilenumbruch"/>
        <w:spacing w:after="0"/>
        <w:ind w:left="0" w:firstLine="0"/>
        <w:rPr>
          <w:sz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 </w:t>
      </w:r>
      <w:r w:rsidR="00757D3F" w:rsidRPr="00757D3F">
        <w:rPr>
          <w:sz w:val="22"/>
          <w:szCs w:val="22"/>
        </w:rPr>
        <w:t xml:space="preserve">mit </w:t>
      </w:r>
      <w:r w:rsidR="000F6E29">
        <w:rPr>
          <w:sz w:val="22"/>
          <w:szCs w:val="22"/>
        </w:rPr>
        <w:t>rundem</w:t>
      </w:r>
      <w:r w:rsidR="00757D3F" w:rsidRPr="00757D3F">
        <w:rPr>
          <w:sz w:val="22"/>
          <w:szCs w:val="22"/>
        </w:rPr>
        <w:t xml:space="preserve"> Becken</w:t>
      </w:r>
      <w:r w:rsidR="00757D3F">
        <w:rPr>
          <w:sz w:val="22"/>
          <w:szCs w:val="22"/>
        </w:rPr>
        <w:t xml:space="preserve">, </w:t>
      </w:r>
      <w:r w:rsidR="00296001">
        <w:rPr>
          <w:sz w:val="22"/>
        </w:rPr>
        <w:t>ohne Überlauf</w:t>
      </w:r>
      <w:r w:rsidR="00757D3F" w:rsidRPr="00757D3F">
        <w:rPr>
          <w:sz w:val="22"/>
          <w:szCs w:val="22"/>
        </w:rPr>
        <w:t>, Hahnlochbohrung optional,</w:t>
      </w:r>
      <w:r w:rsidR="00757D3F">
        <w:rPr>
          <w:sz w:val="22"/>
          <w:szCs w:val="22"/>
        </w:rPr>
        <w:t xml:space="preserve"> </w:t>
      </w:r>
      <w:r w:rsidR="005F021C">
        <w:rPr>
          <w:color w:val="auto"/>
          <w:sz w:val="22"/>
          <w:szCs w:val="22"/>
        </w:rPr>
        <w:t xml:space="preserve">mit </w:t>
      </w:r>
      <w:proofErr w:type="spellStart"/>
      <w:r w:rsidR="005F021C">
        <w:rPr>
          <w:color w:val="auto"/>
          <w:sz w:val="22"/>
          <w:szCs w:val="22"/>
        </w:rPr>
        <w:t>angeformte</w:t>
      </w:r>
      <w:r w:rsidR="00212278">
        <w:rPr>
          <w:color w:val="auto"/>
          <w:sz w:val="22"/>
          <w:szCs w:val="22"/>
        </w:rPr>
        <w:t>m</w:t>
      </w:r>
      <w:proofErr w:type="spellEnd"/>
      <w:r w:rsidR="005F021C">
        <w:rPr>
          <w:color w:val="auto"/>
          <w:sz w:val="22"/>
          <w:szCs w:val="22"/>
        </w:rPr>
        <w:t xml:space="preserve"> Wandanschlussprofil mit Hohlkehle</w:t>
      </w:r>
      <w:r w:rsidRPr="00757D3F">
        <w:rPr>
          <w:color w:val="auto"/>
          <w:sz w:val="22"/>
          <w:szCs w:val="22"/>
        </w:rPr>
        <w:t xml:space="preserve">, mit </w:t>
      </w:r>
      <w:proofErr w:type="spellStart"/>
      <w:r w:rsidRPr="00757D3F">
        <w:rPr>
          <w:color w:val="auto"/>
          <w:sz w:val="22"/>
          <w:szCs w:val="22"/>
        </w:rPr>
        <w:t>angeformter</w:t>
      </w:r>
      <w:proofErr w:type="spellEnd"/>
      <w:r w:rsidRPr="00757D3F">
        <w:rPr>
          <w:color w:val="auto"/>
          <w:sz w:val="22"/>
          <w:szCs w:val="22"/>
        </w:rPr>
        <w:t xml:space="preserve"> Frontblende</w:t>
      </w:r>
      <w:r w:rsidR="00B312F7">
        <w:rPr>
          <w:color w:val="auto"/>
          <w:sz w:val="22"/>
          <w:szCs w:val="22"/>
        </w:rPr>
        <w:t>, mit Rückwand für Stockschraubenbefestigung.</w:t>
      </w:r>
      <w:r w:rsidR="000F6E29">
        <w:rPr>
          <w:color w:val="auto"/>
          <w:sz w:val="22"/>
          <w:szCs w:val="22"/>
        </w:rPr>
        <w:t xml:space="preserve"> Der Permanentablauf mit VARICOR®-Abdeckung ist im Lieferumfang enthalten.</w:t>
      </w:r>
    </w:p>
    <w:p w14:paraId="7A9DC353" w14:textId="77777777" w:rsidR="009A4787" w:rsidRP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B10FC30" w14:textId="7CE402CA" w:rsidR="00757D3F" w:rsidRPr="00757D3F" w:rsidRDefault="00B5166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>C</w:t>
      </w:r>
      <w:r w:rsidR="000F6E29">
        <w:rPr>
          <w:rFonts w:ascii="Frutiger Neue LT Pro Light" w:hAnsi="Frutiger Neue LT Pro Light"/>
          <w:b/>
          <w:sz w:val="22"/>
        </w:rPr>
        <w:t>lea</w:t>
      </w:r>
      <w:r w:rsidR="00757D3F" w:rsidRPr="00757D3F">
        <w:rPr>
          <w:rFonts w:ascii="Frutiger Neue LT Pro Light" w:hAnsi="Frutiger Neue LT Pro Light"/>
          <w:b/>
          <w:sz w:val="22"/>
        </w:rPr>
        <w:t xml:space="preserve">-P </w:t>
      </w:r>
      <w:r w:rsidR="00757D3F" w:rsidRPr="00757D3F">
        <w:rPr>
          <w:rFonts w:ascii="Frutiger Neue LT Pro Light" w:hAnsi="Frutiger Neue LT Pro Light"/>
          <w:bCs w:val="0"/>
          <w:sz w:val="22"/>
        </w:rPr>
        <w:t>entspricht der CE-Kennzeichnung nach DIN EN 14688.</w:t>
      </w:r>
    </w:p>
    <w:p w14:paraId="1EBAD3C1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05A4F0F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07FB7DA3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0F6E29">
        <w:rPr>
          <w:rFonts w:ascii="Frutiger Neue LT Pro Light" w:hAnsi="Frutiger Neue LT Pro Light"/>
          <w:sz w:val="22"/>
        </w:rPr>
        <w:t xml:space="preserve">Ø 360 x </w:t>
      </w:r>
      <w:r w:rsidR="00757D3F">
        <w:rPr>
          <w:rFonts w:ascii="Frutiger Neue LT Pro Light" w:hAnsi="Frutiger Neue LT Pro Light"/>
          <w:sz w:val="22"/>
        </w:rPr>
        <w:t>1</w:t>
      </w:r>
      <w:r w:rsidR="000F6E29">
        <w:rPr>
          <w:rFonts w:ascii="Frutiger Neue LT Pro Light" w:hAnsi="Frutiger Neue LT Pro Light"/>
          <w:sz w:val="22"/>
        </w:rPr>
        <w:t>4</w:t>
      </w:r>
      <w:r w:rsidR="00757D3F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2E082101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Tiefe: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0F6E29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0 mm </w:t>
      </w:r>
    </w:p>
    <w:p w14:paraId="76862906" w14:textId="5ADC2B06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FCECE1A" w14:textId="240597F6" w:rsidR="000F6E29" w:rsidRPr="00532B2E" w:rsidRDefault="000F6E2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Am Beckenrand: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10 mm</w:t>
      </w:r>
    </w:p>
    <w:p w14:paraId="163B09DA" w14:textId="42633058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  <w:t xml:space="preserve">H = </w:t>
      </w:r>
      <w:r w:rsidR="00B223D9" w:rsidRPr="00532B2E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75C1F4CA" w:rsidR="000056D4" w:rsidRPr="00532B2E" w:rsidRDefault="00364CC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</w:t>
      </w:r>
      <w:r w:rsidR="005F021C">
        <w:rPr>
          <w:rFonts w:ascii="Frutiger Neue LT Pro Light" w:hAnsi="Frutiger Neue LT Pro Light"/>
          <w:sz w:val="22"/>
        </w:rPr>
        <w:t>u</w:t>
      </w:r>
      <w:r>
        <w:rPr>
          <w:rFonts w:ascii="Frutiger Neue LT Pro Light" w:hAnsi="Frutiger Neue LT Pro Light"/>
          <w:sz w:val="22"/>
        </w:rPr>
        <w:t>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6B94F64F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0F6E29">
        <w:rPr>
          <w:rFonts w:ascii="Frutiger Neue LT Pro Light" w:hAnsi="Frutiger Neue LT Pro Light"/>
          <w:sz w:val="22"/>
        </w:rPr>
        <w:t>5</w:t>
      </w:r>
      <w:r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1AE33DD4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D25E96" w:rsidRPr="00532B2E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0F6E29">
        <w:rPr>
          <w:rFonts w:ascii="Frutiger Neue LT Pro Light" w:hAnsi="Frutiger Neue LT Pro Light"/>
          <w:sz w:val="22"/>
        </w:rPr>
        <w:t>0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412BB505" w:rsidR="00386996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Stockschrauben</w:t>
      </w:r>
    </w:p>
    <w:p w14:paraId="22018DE1" w14:textId="78A203E6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0F6E29">
        <w:rPr>
          <w:rFonts w:ascii="Frutiger Neue LT Pro Light" w:hAnsi="Frutiger Neue LT Pro Light"/>
          <w:sz w:val="22"/>
        </w:rPr>
        <w:t>4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C606CED" w14:textId="6F48143C" w:rsidR="00AB7112" w:rsidRPr="009A4787" w:rsidRDefault="00757D3F" w:rsidP="000F6E29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AB7112">
        <w:rPr>
          <w:rFonts w:ascii="Frutiger Neue LT Pro Light" w:hAnsi="Frutiger Neue LT Pro Light"/>
          <w:sz w:val="22"/>
        </w:rPr>
        <w:t xml:space="preserve">• Wandauflagewinkel </w:t>
      </w:r>
      <w:r w:rsidR="000F6E29">
        <w:rPr>
          <w:rFonts w:ascii="Frutiger Neue LT Pro Light" w:hAnsi="Frutiger Neue LT Pro Light"/>
          <w:sz w:val="22"/>
        </w:rPr>
        <w:t>4</w:t>
      </w:r>
      <w:r w:rsidR="00AB7112">
        <w:rPr>
          <w:rFonts w:ascii="Frutiger Neue LT Pro Light" w:hAnsi="Frutiger Neue LT Pro Light"/>
          <w:sz w:val="22"/>
        </w:rPr>
        <w:t>80 mm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1EB72C3C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364CC7" w:rsidRPr="00364CC7">
        <w:rPr>
          <w:rStyle w:val="fontstyle01"/>
          <w:color w:val="auto"/>
          <w:sz w:val="22"/>
          <w:szCs w:val="22"/>
        </w:rPr>
        <w:t>Seitenteil fugenlos verklebt, links und/oder rechts</w:t>
      </w:r>
    </w:p>
    <w:p w14:paraId="6AF0C6B4" w14:textId="3CD12947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757D3F">
        <w:rPr>
          <w:rFonts w:ascii="Frutiger Neue LT Pro Light" w:hAnsi="Frutiger Neue LT Pro Light"/>
          <w:sz w:val="22"/>
        </w:rPr>
        <w:t xml:space="preserve">Funktionsausschnitt (z. B. </w:t>
      </w:r>
      <w:r w:rsidRPr="00532B2E">
        <w:rPr>
          <w:rFonts w:ascii="Frutiger Neue LT Pro Light" w:hAnsi="Frutiger Neue LT Pro Light"/>
          <w:sz w:val="22"/>
        </w:rPr>
        <w:t>Handtuchhalter</w:t>
      </w:r>
      <w:r w:rsidR="00757D3F">
        <w:rPr>
          <w:rFonts w:ascii="Frutiger Neue LT Pro Light" w:hAnsi="Frutiger Neue LT Pro Light"/>
          <w:sz w:val="22"/>
        </w:rPr>
        <w:t>)</w:t>
      </w:r>
    </w:p>
    <w:p w14:paraId="3FA690AD" w14:textId="33324195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>
        <w:rPr>
          <w:rFonts w:ascii="Frutiger Neue LT Pro Light" w:hAnsi="Frutiger Neue LT Pro Light"/>
          <w:sz w:val="22"/>
        </w:rPr>
        <w:t>Papierabwurfröhre (rund oder eckig) fugenlos integriert</w:t>
      </w:r>
    </w:p>
    <w:p w14:paraId="3203E9B1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5B290058" w14:textId="77777777" w:rsidR="00E44506" w:rsidRPr="00532B2E" w:rsidRDefault="00E4450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2BB97A95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66185E">
        <w:rPr>
          <w:rFonts w:ascii="Frutiger Neue LT Pro Light" w:hAnsi="Frutiger Neue LT Pro Light"/>
          <w:b/>
          <w:sz w:val="22"/>
        </w:rPr>
        <w:t>C</w:t>
      </w:r>
      <w:r w:rsidR="000F6E29">
        <w:rPr>
          <w:rFonts w:ascii="Frutiger Neue LT Pro Light" w:hAnsi="Frutiger Neue LT Pro Light"/>
          <w:b/>
          <w:sz w:val="22"/>
        </w:rPr>
        <w:t>lea</w:t>
      </w:r>
      <w:r w:rsidR="00757D3F">
        <w:rPr>
          <w:rFonts w:ascii="Frutiger Neue LT Pro Light" w:hAnsi="Frutiger Neue LT Pro Light"/>
          <w:b/>
          <w:sz w:val="22"/>
        </w:rPr>
        <w:t>-P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0F6E29"/>
    <w:rsid w:val="00180EAA"/>
    <w:rsid w:val="001D0F07"/>
    <w:rsid w:val="00212278"/>
    <w:rsid w:val="0024363A"/>
    <w:rsid w:val="00296001"/>
    <w:rsid w:val="00323AAA"/>
    <w:rsid w:val="00327063"/>
    <w:rsid w:val="00357C7E"/>
    <w:rsid w:val="00362D57"/>
    <w:rsid w:val="00364CC7"/>
    <w:rsid w:val="00386996"/>
    <w:rsid w:val="003E14CA"/>
    <w:rsid w:val="00405E3F"/>
    <w:rsid w:val="004758E4"/>
    <w:rsid w:val="00480C96"/>
    <w:rsid w:val="00516D83"/>
    <w:rsid w:val="00532B2E"/>
    <w:rsid w:val="005F021C"/>
    <w:rsid w:val="00606ACF"/>
    <w:rsid w:val="006419BE"/>
    <w:rsid w:val="0066185E"/>
    <w:rsid w:val="00675DBA"/>
    <w:rsid w:val="007113D3"/>
    <w:rsid w:val="00757D3F"/>
    <w:rsid w:val="00794111"/>
    <w:rsid w:val="008C06C5"/>
    <w:rsid w:val="008C2358"/>
    <w:rsid w:val="009A4787"/>
    <w:rsid w:val="00A15B2B"/>
    <w:rsid w:val="00A80C14"/>
    <w:rsid w:val="00AB7112"/>
    <w:rsid w:val="00B06B14"/>
    <w:rsid w:val="00B223D9"/>
    <w:rsid w:val="00B312F7"/>
    <w:rsid w:val="00B5166D"/>
    <w:rsid w:val="00B94709"/>
    <w:rsid w:val="00BB00FD"/>
    <w:rsid w:val="00BB175F"/>
    <w:rsid w:val="00D25E96"/>
    <w:rsid w:val="00D8183D"/>
    <w:rsid w:val="00D858BE"/>
    <w:rsid w:val="00DA7486"/>
    <w:rsid w:val="00E274E5"/>
    <w:rsid w:val="00E42369"/>
    <w:rsid w:val="00E44506"/>
    <w:rsid w:val="00E7152C"/>
    <w:rsid w:val="00E739BE"/>
    <w:rsid w:val="00EA508F"/>
    <w:rsid w:val="00EE6D94"/>
    <w:rsid w:val="00EF10A2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364CC7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2</cp:revision>
  <cp:lastPrinted>2021-10-19T13:52:00Z</cp:lastPrinted>
  <dcterms:created xsi:type="dcterms:W3CDTF">2023-06-01T07:21:00Z</dcterms:created>
  <dcterms:modified xsi:type="dcterms:W3CDTF">2023-06-01T07:21:00Z</dcterms:modified>
</cp:coreProperties>
</file>