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5341613C" w:rsidR="00480C96" w:rsidRPr="00757D3F" w:rsidRDefault="000F6E29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>
        <w:rPr>
          <w:rFonts w:ascii="Frutiger Neue LT Pro Light" w:hAnsi="Frutiger Neue LT Pro Light"/>
          <w:color w:val="000000"/>
          <w:sz w:val="22"/>
          <w:szCs w:val="22"/>
        </w:rPr>
        <w:t>Aufsatzwaschtisch</w:t>
      </w:r>
      <w:r w:rsidR="00480C96"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 Modell </w:t>
      </w:r>
      <w:r w:rsidR="00FB1400">
        <w:rPr>
          <w:rFonts w:ascii="Frutiger Neue LT Pro Light" w:hAnsi="Frutiger Neue LT Pro Light"/>
          <w:color w:val="000000"/>
          <w:sz w:val="22"/>
          <w:szCs w:val="22"/>
        </w:rPr>
        <w:t>Caia</w:t>
      </w:r>
      <w:r w:rsidR="005F532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P</w:t>
      </w:r>
    </w:p>
    <w:p w14:paraId="4108E6BB" w14:textId="675CD51F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29837A59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</w:t>
      </w:r>
      <w:r w:rsidR="00FB1400">
        <w:rPr>
          <w:sz w:val="22"/>
          <w:szCs w:val="22"/>
        </w:rPr>
        <w:t xml:space="preserve"> </w:t>
      </w:r>
      <w:r w:rsidR="005F532F">
        <w:rPr>
          <w:sz w:val="22"/>
          <w:szCs w:val="22"/>
        </w:rPr>
        <w:t>eckigem</w:t>
      </w:r>
      <w:r w:rsidR="00757D3F" w:rsidRPr="00757D3F">
        <w:rPr>
          <w:sz w:val="22"/>
          <w:szCs w:val="22"/>
        </w:rPr>
        <w:t xml:space="preserve">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ohne Überlauf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>mit angeformte</w:t>
      </w:r>
      <w:r w:rsidR="00212278">
        <w:rPr>
          <w:color w:val="auto"/>
          <w:sz w:val="22"/>
          <w:szCs w:val="22"/>
        </w:rPr>
        <w:t>m</w:t>
      </w:r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312F7">
        <w:rPr>
          <w:color w:val="auto"/>
          <w:sz w:val="22"/>
          <w:szCs w:val="22"/>
        </w:rPr>
        <w:t>, mit Rückwand für Stockschraubenbefestigung.</w:t>
      </w:r>
      <w:r w:rsidR="000F6E29">
        <w:rPr>
          <w:color w:val="auto"/>
          <w:sz w:val="22"/>
          <w:szCs w:val="22"/>
        </w:rPr>
        <w:t xml:space="preserve"> Der Permanentablauf mit VARICOR®-Abdeckung ist im Lieferumfang enthalten.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7EBE88E9" w:rsidR="00757D3F" w:rsidRPr="00757D3F" w:rsidRDefault="00FB1400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Caia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-P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3871DBF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E7778">
        <w:rPr>
          <w:rFonts w:ascii="Frutiger Neue LT Pro Light" w:hAnsi="Frutiger Neue LT Pro Light"/>
          <w:sz w:val="22"/>
        </w:rPr>
        <w:t>580</w:t>
      </w:r>
      <w:r w:rsidR="005F532F">
        <w:rPr>
          <w:rFonts w:ascii="Frutiger Neue LT Pro Light" w:hAnsi="Frutiger Neue LT Pro Light"/>
          <w:sz w:val="22"/>
        </w:rPr>
        <w:t xml:space="preserve"> x 3</w:t>
      </w:r>
      <w:r w:rsidR="005E7778">
        <w:rPr>
          <w:rFonts w:ascii="Frutiger Neue LT Pro Light" w:hAnsi="Frutiger Neue LT Pro Light"/>
          <w:sz w:val="22"/>
        </w:rPr>
        <w:t>4</w:t>
      </w:r>
      <w:r w:rsidR="005F532F">
        <w:rPr>
          <w:rFonts w:ascii="Frutiger Neue LT Pro Light" w:hAnsi="Frutiger Neue LT Pro Light"/>
          <w:sz w:val="22"/>
        </w:rPr>
        <w:t>0</w:t>
      </w:r>
      <w:r w:rsidR="000F6E29">
        <w:rPr>
          <w:rFonts w:ascii="Frutiger Neue LT Pro Light" w:hAnsi="Frutiger Neue LT Pro Light"/>
          <w:sz w:val="22"/>
        </w:rPr>
        <w:t xml:space="preserve"> x </w:t>
      </w:r>
      <w:r w:rsidR="00757D3F">
        <w:rPr>
          <w:rFonts w:ascii="Frutiger Neue LT Pro Light" w:hAnsi="Frutiger Neue LT Pro Light"/>
          <w:sz w:val="22"/>
        </w:rPr>
        <w:t>1</w:t>
      </w:r>
      <w:r w:rsidR="005F532F">
        <w:rPr>
          <w:rFonts w:ascii="Frutiger Neue LT Pro Light" w:hAnsi="Frutiger Neue LT Pro Light"/>
          <w:sz w:val="22"/>
        </w:rPr>
        <w:t>35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2E082101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0F6E29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FCECE1A" w14:textId="240597F6" w:rsidR="000F6E29" w:rsidRPr="00532B2E" w:rsidRDefault="000F6E2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Am Beckenrand: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10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E042AF2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E7778">
        <w:rPr>
          <w:rFonts w:ascii="Frutiger Neue LT Pro Light" w:hAnsi="Frutiger Neue LT Pro Light"/>
          <w:sz w:val="22"/>
        </w:rPr>
        <w:t>7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4EDBABB4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5E7778">
        <w:rPr>
          <w:rFonts w:ascii="Frutiger Neue LT Pro Light" w:hAnsi="Frutiger Neue LT Pro Light"/>
          <w:sz w:val="22"/>
        </w:rPr>
        <w:t>4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8A203E6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0F6E29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C606CED" w14:textId="6F48143C" w:rsidR="00AB7112" w:rsidRPr="009A4787" w:rsidRDefault="00757D3F" w:rsidP="000F6E29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AB7112">
        <w:rPr>
          <w:rFonts w:ascii="Frutiger Neue LT Pro Light" w:hAnsi="Frutiger Neue LT Pro Light"/>
          <w:sz w:val="22"/>
        </w:rPr>
        <w:t xml:space="preserve">• Wandauflagewinkel </w:t>
      </w:r>
      <w:r w:rsidR="000F6E29">
        <w:rPr>
          <w:rFonts w:ascii="Frutiger Neue LT Pro Light" w:hAnsi="Frutiger Neue LT Pro Light"/>
          <w:sz w:val="22"/>
        </w:rPr>
        <w:t>4</w:t>
      </w:r>
      <w:r w:rsidR="00AB7112">
        <w:rPr>
          <w:rFonts w:ascii="Frutiger Neue LT Pro Light" w:hAnsi="Frutiger Neue LT Pro Light"/>
          <w:sz w:val="22"/>
        </w:rPr>
        <w:t>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7777777" w:rsidR="00E44506" w:rsidRPr="00532B2E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009B33CA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FB1400">
        <w:rPr>
          <w:rFonts w:ascii="Frutiger Neue LT Pro Light" w:hAnsi="Frutiger Neue LT Pro Light"/>
          <w:b/>
          <w:sz w:val="22"/>
        </w:rPr>
        <w:t>Caia</w:t>
      </w:r>
      <w:r w:rsidR="00757D3F">
        <w:rPr>
          <w:rFonts w:ascii="Frutiger Neue LT Pro Light" w:hAnsi="Frutiger Neue LT Pro Light"/>
          <w:b/>
          <w:sz w:val="22"/>
        </w:rPr>
        <w:t>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0F6E29"/>
    <w:rsid w:val="00180EAA"/>
    <w:rsid w:val="001D0F07"/>
    <w:rsid w:val="00212278"/>
    <w:rsid w:val="0024363A"/>
    <w:rsid w:val="00296001"/>
    <w:rsid w:val="00323AAA"/>
    <w:rsid w:val="00327063"/>
    <w:rsid w:val="00357C7E"/>
    <w:rsid w:val="00362D57"/>
    <w:rsid w:val="00364CC7"/>
    <w:rsid w:val="00386996"/>
    <w:rsid w:val="003E14CA"/>
    <w:rsid w:val="00405E3F"/>
    <w:rsid w:val="004758E4"/>
    <w:rsid w:val="00480C96"/>
    <w:rsid w:val="00516D83"/>
    <w:rsid w:val="00532B2E"/>
    <w:rsid w:val="005E7778"/>
    <w:rsid w:val="005F021C"/>
    <w:rsid w:val="005F532F"/>
    <w:rsid w:val="00606ACF"/>
    <w:rsid w:val="006419BE"/>
    <w:rsid w:val="0066185E"/>
    <w:rsid w:val="00675DBA"/>
    <w:rsid w:val="007113D3"/>
    <w:rsid w:val="00757D3F"/>
    <w:rsid w:val="00794111"/>
    <w:rsid w:val="008C06C5"/>
    <w:rsid w:val="008C2358"/>
    <w:rsid w:val="009A4787"/>
    <w:rsid w:val="00A15B2B"/>
    <w:rsid w:val="00A80C14"/>
    <w:rsid w:val="00AB7112"/>
    <w:rsid w:val="00B06B14"/>
    <w:rsid w:val="00B223D9"/>
    <w:rsid w:val="00B312F7"/>
    <w:rsid w:val="00B5166D"/>
    <w:rsid w:val="00B94709"/>
    <w:rsid w:val="00BB00FD"/>
    <w:rsid w:val="00BB175F"/>
    <w:rsid w:val="00D25E96"/>
    <w:rsid w:val="00D8183D"/>
    <w:rsid w:val="00D858BE"/>
    <w:rsid w:val="00DA7486"/>
    <w:rsid w:val="00E274E5"/>
    <w:rsid w:val="00E42369"/>
    <w:rsid w:val="00E44506"/>
    <w:rsid w:val="00E7152C"/>
    <w:rsid w:val="00E739BE"/>
    <w:rsid w:val="00EA508F"/>
    <w:rsid w:val="00EE6D94"/>
    <w:rsid w:val="00EF10A2"/>
    <w:rsid w:val="00F65C2C"/>
    <w:rsid w:val="00FB1400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3</cp:revision>
  <cp:lastPrinted>2021-10-19T13:52:00Z</cp:lastPrinted>
  <dcterms:created xsi:type="dcterms:W3CDTF">2023-06-01T07:42:00Z</dcterms:created>
  <dcterms:modified xsi:type="dcterms:W3CDTF">2023-06-01T07:43:00Z</dcterms:modified>
</cp:coreProperties>
</file>