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B" w:rsidRDefault="00FC7D6A" w:rsidP="000056D4">
      <w:r>
        <w:rPr>
          <w:b/>
        </w:rPr>
        <w:t>Einzelwaschtisch</w:t>
      </w:r>
      <w:r w:rsidR="00125F50">
        <w:rPr>
          <w:b/>
        </w:rPr>
        <w:t xml:space="preserve"> Modell </w:t>
      </w:r>
      <w:r w:rsidR="00216034">
        <w:rPr>
          <w:b/>
        </w:rPr>
        <w:t>Trigo</w:t>
      </w:r>
      <w:r>
        <w:rPr>
          <w:b/>
        </w:rPr>
        <w:t xml:space="preserve"> Integra</w:t>
      </w:r>
      <w:r w:rsidR="00216034">
        <w:rPr>
          <w:b/>
        </w:rPr>
        <w:t xml:space="preserve"> 800</w:t>
      </w:r>
    </w:p>
    <w:p w:rsidR="00BE658E" w:rsidRDefault="00BE658E" w:rsidP="00BE658E">
      <w:r w:rsidRPr="0085122A">
        <w:t xml:space="preserve">aus </w:t>
      </w:r>
      <w:r w:rsidR="008F1804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6C36F3">
        <w:t>n</w:t>
      </w:r>
      <w:r>
        <w:t xml:space="preserve"> zur Flächen-/</w:t>
      </w:r>
      <w:r w:rsidR="004E4FE5">
        <w:t xml:space="preserve"> </w:t>
      </w:r>
      <w:bookmarkStart w:id="0" w:name="_GoBack"/>
      <w:bookmarkEnd w:id="0"/>
      <w:r>
        <w:t>Händedesinfektion (gemäß aktueller Liste der Desinfektionsmittel-Kommission des VAH – Verbund für angewandte Hygiene e.</w:t>
      </w:r>
      <w:r w:rsidR="00E63DAE">
        <w:t>V</w:t>
      </w:r>
      <w:r>
        <w:t>.) und gebräuchliche</w:t>
      </w:r>
      <w:r w:rsidR="006C36F3">
        <w:t>n</w:t>
      </w:r>
      <w:r>
        <w:t xml:space="preserve"> Chemikalien, hitzebeständig gegen Zigarettenglut, Standard-Uniweißtöne (arktis, weiß-alpin)</w:t>
      </w:r>
      <w:r w:rsidR="004E4FE5">
        <w:t xml:space="preserve"> wirken</w:t>
      </w:r>
      <w:r>
        <w:t xml:space="preserve"> anti</w:t>
      </w:r>
      <w:r w:rsidR="006C36F3">
        <w:t>bakteriell.</w:t>
      </w:r>
    </w:p>
    <w:p w:rsidR="00BE658E" w:rsidRDefault="00BE658E" w:rsidP="00BE658E"/>
    <w:p w:rsidR="00FC7D6A" w:rsidRDefault="00FC7D6A" w:rsidP="00FC7D6A">
      <w:r w:rsidRPr="009039A4">
        <w:t xml:space="preserve">Einzelwaschtisch in einem Stück gegossen, </w:t>
      </w:r>
      <w:r>
        <w:t xml:space="preserve">Länge </w:t>
      </w:r>
      <w:r w:rsidR="00216034">
        <w:t>800</w:t>
      </w:r>
      <w:r>
        <w:t xml:space="preserve"> mm, beidseitig geschlossen, unterfahrbar, </w:t>
      </w:r>
      <w:r w:rsidR="00216034" w:rsidRPr="0085122A">
        <w:t>Beckenform eckig, frei zugängliche Wasserablaufrinne mit direktem Übergang in die Ablauföffnung</w:t>
      </w:r>
      <w:r>
        <w:t xml:space="preserve">, </w:t>
      </w:r>
      <w:r w:rsidR="00216034" w:rsidRPr="0085122A">
        <w:t>ohne Überlauf, mit Lochbohrung für Einlochbatterie, mit angeformter Wischleiste mit Hohlkehl</w:t>
      </w:r>
      <w:r w:rsidR="00216034">
        <w:t>e, mit angeformter Frontblende,</w:t>
      </w:r>
      <w:r w:rsidR="00776672">
        <w:t xml:space="preserve"> </w:t>
      </w:r>
      <w:r>
        <w:t xml:space="preserve">mit Rückwand für Stockschraubenbefestigung. </w:t>
      </w:r>
    </w:p>
    <w:p w:rsidR="00216034" w:rsidRDefault="00216034" w:rsidP="000056D4"/>
    <w:p w:rsidR="000056D4" w:rsidRDefault="00216034" w:rsidP="00216034">
      <w:r>
        <w:rPr>
          <w:b/>
        </w:rPr>
        <w:t xml:space="preserve">Trigo </w:t>
      </w:r>
      <w:r w:rsidR="00FC7D6A" w:rsidRPr="00FC7D6A">
        <w:rPr>
          <w:b/>
        </w:rPr>
        <w:t>Integra</w:t>
      </w:r>
      <w:r w:rsidR="000056D4" w:rsidRPr="00216034">
        <w:rPr>
          <w:b/>
        </w:rPr>
        <w:t xml:space="preserve"> </w:t>
      </w:r>
      <w:r w:rsidRPr="00216034">
        <w:rPr>
          <w:b/>
        </w:rPr>
        <w:t>800</w:t>
      </w:r>
      <w:r>
        <w:t xml:space="preserve"> </w:t>
      </w:r>
      <w:r w:rsidR="00776672">
        <w:t xml:space="preserve">entspricht der CE-Kennzeichnung nach DIN EN 14688. </w:t>
      </w:r>
    </w:p>
    <w:p w:rsidR="000C2128" w:rsidRDefault="000C2128" w:rsidP="000056D4"/>
    <w:p w:rsidR="000E6E82" w:rsidRDefault="000E6E82" w:rsidP="000056D4"/>
    <w:p w:rsidR="000056D4" w:rsidRDefault="000056D4" w:rsidP="000056D4">
      <w:r>
        <w:t xml:space="preserve">Beckeninnenmaß: </w:t>
      </w:r>
      <w:r>
        <w:tab/>
      </w:r>
      <w:r>
        <w:tab/>
      </w:r>
      <w:r>
        <w:tab/>
      </w:r>
      <w:r w:rsidR="00216034">
        <w:t>50</w:t>
      </w:r>
      <w:r>
        <w:t xml:space="preserve">0 x </w:t>
      </w:r>
      <w:r w:rsidR="00216034">
        <w:t>40</w:t>
      </w:r>
      <w:r>
        <w:t xml:space="preserve">0 mm </w:t>
      </w:r>
    </w:p>
    <w:p w:rsidR="000056D4" w:rsidRDefault="000056D4" w:rsidP="000056D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>5</w:t>
      </w:r>
      <w:r w:rsidR="00216034">
        <w:t>2</w:t>
      </w:r>
      <w:r>
        <w:t xml:space="preserve">0 mm </w:t>
      </w:r>
    </w:p>
    <w:p w:rsidR="000056D4" w:rsidRDefault="000056D4" w:rsidP="000056D4">
      <w:r>
        <w:t xml:space="preserve">Frontblende: </w:t>
      </w:r>
      <w:r>
        <w:tab/>
      </w:r>
      <w:r>
        <w:tab/>
      </w:r>
      <w:r>
        <w:tab/>
      </w:r>
      <w:r>
        <w:tab/>
        <w:t xml:space="preserve">H = </w:t>
      </w:r>
      <w:r w:rsidR="00216034">
        <w:t>10</w:t>
      </w:r>
      <w:r>
        <w:t xml:space="preserve">0 mm </w:t>
      </w:r>
    </w:p>
    <w:p w:rsidR="000056D4" w:rsidRDefault="000056D4" w:rsidP="000056D4">
      <w:r>
        <w:t xml:space="preserve">Wischleiste mit Hohlkehle: </w:t>
      </w:r>
      <w:r>
        <w:tab/>
      </w:r>
      <w:r>
        <w:tab/>
        <w:t xml:space="preserve">H = </w:t>
      </w:r>
      <w:r w:rsidR="00216034">
        <w:t>3</w:t>
      </w:r>
      <w:r>
        <w:t xml:space="preserve">0 mm </w:t>
      </w:r>
    </w:p>
    <w:p w:rsidR="000056D4" w:rsidRPr="00067A70" w:rsidRDefault="000056D4" w:rsidP="000056D4">
      <w:r w:rsidRPr="00067A70">
        <w:t xml:space="preserve">Länge Einzelwaschtisch: </w:t>
      </w:r>
      <w:r w:rsidRPr="00067A70">
        <w:tab/>
      </w:r>
      <w:r w:rsidRPr="00067A70">
        <w:tab/>
      </w:r>
      <w:r w:rsidR="00216034">
        <w:t>800</w:t>
      </w:r>
      <w:r w:rsidRPr="00067A70">
        <w:t xml:space="preserve"> mm </w:t>
      </w:r>
    </w:p>
    <w:p w:rsidR="00BE658E" w:rsidRPr="000C2128" w:rsidRDefault="00BE658E" w:rsidP="000056D4"/>
    <w:p w:rsidR="00FC7D6A" w:rsidRDefault="00FC7D6A" w:rsidP="00FC7D6A">
      <w:r>
        <w:t xml:space="preserve">Befestigung: </w:t>
      </w:r>
      <w:r>
        <w:tab/>
      </w:r>
      <w:r>
        <w:tab/>
      </w:r>
      <w:r>
        <w:tab/>
      </w:r>
      <w:r>
        <w:tab/>
        <w:t>Wandhängend (Stockschrauben)</w:t>
      </w:r>
    </w:p>
    <w:p w:rsidR="00FC7D6A" w:rsidRDefault="00FC7D6A" w:rsidP="00FC7D6A">
      <w:pPr>
        <w:ind w:left="2832" w:firstLine="708"/>
      </w:pPr>
      <w:r>
        <w:t xml:space="preserve">oder zur Auflage auf Möbel </w:t>
      </w:r>
    </w:p>
    <w:p w:rsidR="0066309B" w:rsidRDefault="0066309B" w:rsidP="00BE658E"/>
    <w:p w:rsidR="000E6E82" w:rsidRDefault="000E6E82" w:rsidP="00BE658E"/>
    <w:p w:rsidR="00BE658E" w:rsidRDefault="00BE658E" w:rsidP="00BE658E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="00216034">
        <w:rPr>
          <w:b/>
        </w:rPr>
        <w:t>Trigo</w:t>
      </w:r>
      <w:r w:rsidR="00776672">
        <w:rPr>
          <w:b/>
        </w:rPr>
        <w:t xml:space="preserve"> </w:t>
      </w:r>
      <w:r w:rsidR="00FC7D6A">
        <w:rPr>
          <w:b/>
        </w:rPr>
        <w:t>Integra</w:t>
      </w:r>
      <w:r w:rsidR="00216034">
        <w:rPr>
          <w:b/>
        </w:rPr>
        <w:t xml:space="preserve"> 800</w:t>
      </w:r>
    </w:p>
    <w:p w:rsidR="00216034" w:rsidRPr="00216034" w:rsidRDefault="00216034" w:rsidP="00BE658E"/>
    <w:p w:rsidR="000E6E82" w:rsidRPr="0085122A" w:rsidRDefault="000E6E82" w:rsidP="000E6E82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0E6E82" w:rsidRPr="0085122A" w:rsidRDefault="000E6E82" w:rsidP="000E6E82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0E6E82" w:rsidRPr="0085122A" w:rsidRDefault="000E6E82" w:rsidP="000E6E82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0E6E82" w:rsidRPr="0085122A" w:rsidRDefault="000E6E82" w:rsidP="000E6E82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BE658E" w:rsidRPr="000C2128" w:rsidRDefault="000E6E82" w:rsidP="009C1FBF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BE658E" w:rsidRPr="000C2128" w:rsidSect="00BE658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4"/>
    <w:rsid w:val="000056D4"/>
    <w:rsid w:val="00067A70"/>
    <w:rsid w:val="00090259"/>
    <w:rsid w:val="000A49C4"/>
    <w:rsid w:val="000C2128"/>
    <w:rsid w:val="000D5250"/>
    <w:rsid w:val="000E6E82"/>
    <w:rsid w:val="00125F50"/>
    <w:rsid w:val="001D0F07"/>
    <w:rsid w:val="001E2739"/>
    <w:rsid w:val="00216034"/>
    <w:rsid w:val="0024363A"/>
    <w:rsid w:val="00327063"/>
    <w:rsid w:val="004E4FE5"/>
    <w:rsid w:val="00606ACF"/>
    <w:rsid w:val="006419BE"/>
    <w:rsid w:val="0065312A"/>
    <w:rsid w:val="0066309B"/>
    <w:rsid w:val="00675DBA"/>
    <w:rsid w:val="00683E8C"/>
    <w:rsid w:val="006C36F3"/>
    <w:rsid w:val="00776672"/>
    <w:rsid w:val="008A643D"/>
    <w:rsid w:val="008E35F7"/>
    <w:rsid w:val="008F1804"/>
    <w:rsid w:val="009C1FBF"/>
    <w:rsid w:val="00B33AD7"/>
    <w:rsid w:val="00B964EE"/>
    <w:rsid w:val="00BE658E"/>
    <w:rsid w:val="00D858BE"/>
    <w:rsid w:val="00E3452B"/>
    <w:rsid w:val="00E63D28"/>
    <w:rsid w:val="00E63DAE"/>
    <w:rsid w:val="00EA508F"/>
    <w:rsid w:val="00F25426"/>
    <w:rsid w:val="00FC7D6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B481"/>
  <w15:docId w15:val="{139432E1-0740-4F9A-93BD-CE4BA33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4</cp:revision>
  <cp:lastPrinted>2017-02-10T10:08:00Z</cp:lastPrinted>
  <dcterms:created xsi:type="dcterms:W3CDTF">2017-02-09T15:44:00Z</dcterms:created>
  <dcterms:modified xsi:type="dcterms:W3CDTF">2017-02-10T10:08:00Z</dcterms:modified>
</cp:coreProperties>
</file>