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F9" w:rsidRDefault="008A35C3" w:rsidP="000056D4">
      <w:r>
        <w:rPr>
          <w:b/>
        </w:rPr>
        <w:t xml:space="preserve">Ablagewaschtisch Modell </w:t>
      </w:r>
      <w:r w:rsidR="003B0983">
        <w:rPr>
          <w:b/>
        </w:rPr>
        <w:t>Reto</w:t>
      </w:r>
    </w:p>
    <w:p w:rsidR="000E1989" w:rsidRDefault="000E1989" w:rsidP="000E1989">
      <w:r w:rsidRPr="0085122A">
        <w:t xml:space="preserve">aus </w:t>
      </w:r>
      <w:r w:rsidR="00E52F0A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6D5EAF">
        <w:t>n</w:t>
      </w:r>
      <w:r>
        <w:t xml:space="preserve"> zur Flächen-/</w:t>
      </w:r>
      <w:r w:rsidR="003B0983">
        <w:t xml:space="preserve"> </w:t>
      </w:r>
      <w:r>
        <w:t>Händedesinfektion (gemäß aktueller Liste der Desinfe</w:t>
      </w:r>
      <w:r w:rsidR="003B0983">
        <w:t>ktionsmittel-Kommission des VAH</w:t>
      </w:r>
      <w:r>
        <w:t>– Verbund für angewandte Hygiene e.</w:t>
      </w:r>
      <w:r w:rsidR="001D700A">
        <w:t>V</w:t>
      </w:r>
      <w:r>
        <w:t>.) und gebräuchliche</w:t>
      </w:r>
      <w:r w:rsidR="006D5EAF">
        <w:t>n</w:t>
      </w:r>
      <w:r>
        <w:t xml:space="preserve"> Chemikalien, hitzebeständig gegen Zigarettenglut, Standard-Uniweißtöne (arktis, weiß-alpin) </w:t>
      </w:r>
      <w:r w:rsidR="00C42150">
        <w:t xml:space="preserve">wirken </w:t>
      </w:r>
      <w:r>
        <w:t>anti</w:t>
      </w:r>
      <w:r w:rsidR="006D5EAF">
        <w:t>bakteriell.</w:t>
      </w:r>
    </w:p>
    <w:p w:rsidR="006D5EAF" w:rsidRDefault="006D5EAF" w:rsidP="000E1989"/>
    <w:p w:rsidR="000056D4" w:rsidRDefault="000056D4" w:rsidP="000056D4">
      <w:r w:rsidRPr="000E1989">
        <w:rPr>
          <w:b/>
        </w:rPr>
        <w:t>Einzelwaschtisch</w:t>
      </w:r>
      <w:r w:rsidRPr="000E1989">
        <w:t xml:space="preserve"> in</w:t>
      </w:r>
      <w:r w:rsidR="000E1989" w:rsidRPr="000E1989">
        <w:t xml:space="preserve"> einem</w:t>
      </w:r>
      <w:r w:rsidR="000E1989">
        <w:t xml:space="preserve"> Stück nach Maß gegossen</w:t>
      </w:r>
      <w:r w:rsidR="00AF02DF">
        <w:t xml:space="preserve">, </w:t>
      </w:r>
      <w:r w:rsidRPr="000E1989">
        <w:rPr>
          <w:b/>
        </w:rPr>
        <w:t>Mehrfachwaschtisch</w:t>
      </w:r>
      <w:r w:rsidRPr="000E1989">
        <w:t xml:space="preserve"> </w:t>
      </w:r>
      <w:r>
        <w:t>aus mehreren Einzelwaschtischen fugenlos miteinander verklebt und fertig konfektioniert, mit seitlichen Ablageflächen, bauseits bearbeitbar, Beckenform eckig, ohne Überlauf, mit</w:t>
      </w:r>
      <w:r w:rsidR="003B0983">
        <w:t>/ohne</w:t>
      </w:r>
      <w:r>
        <w:t xml:space="preserve"> </w:t>
      </w:r>
      <w:r w:rsidRPr="00F476E3">
        <w:t>Lochbohrung für Einlochbatterie, mit angeformter Wischleiste mit Hohlkehle, mit angeformter Frontblende, mit</w:t>
      </w:r>
      <w:r>
        <w:t xml:space="preserve"> Rückwand für Stockschraubenbefestigung. </w:t>
      </w:r>
    </w:p>
    <w:p w:rsidR="000E1989" w:rsidRDefault="000E1989" w:rsidP="000056D4"/>
    <w:p w:rsidR="004758E4" w:rsidRDefault="003B0983" w:rsidP="004758E4">
      <w:r>
        <w:rPr>
          <w:b/>
        </w:rPr>
        <w:t>Reto</w:t>
      </w:r>
      <w:r w:rsidR="00F476E3">
        <w:t xml:space="preserve"> </w:t>
      </w:r>
      <w:r w:rsidR="000056D4">
        <w:t>entspricht der CE-Kennzeichnung nach DIN EN 14688</w:t>
      </w:r>
      <w:r w:rsidR="004758E4">
        <w:t xml:space="preserve">. </w:t>
      </w:r>
    </w:p>
    <w:p w:rsidR="000056D4" w:rsidRDefault="000056D4" w:rsidP="000056D4"/>
    <w:p w:rsidR="000056D4" w:rsidRDefault="000056D4" w:rsidP="000056D4"/>
    <w:p w:rsidR="000056D4" w:rsidRDefault="000056D4" w:rsidP="000056D4">
      <w:r>
        <w:t xml:space="preserve">Beckeninnenmaß: </w:t>
      </w:r>
      <w:r>
        <w:tab/>
      </w:r>
      <w:r>
        <w:tab/>
      </w:r>
      <w:r>
        <w:tab/>
      </w:r>
      <w:r w:rsidR="003B0983">
        <w:t>540</w:t>
      </w:r>
      <w:r>
        <w:t xml:space="preserve"> x 3</w:t>
      </w:r>
      <w:r w:rsidR="003B0983">
        <w:t>2</w:t>
      </w:r>
      <w:r>
        <w:t xml:space="preserve">0 mm </w:t>
      </w:r>
    </w:p>
    <w:p w:rsidR="000056D4" w:rsidRDefault="003B0983" w:rsidP="000056D4">
      <w:r>
        <w:t xml:space="preserve">Tiefe: </w:t>
      </w:r>
      <w:r>
        <w:tab/>
      </w:r>
      <w:r>
        <w:tab/>
      </w:r>
      <w:r>
        <w:tab/>
      </w:r>
      <w:r>
        <w:tab/>
      </w:r>
      <w:r>
        <w:tab/>
        <w:t>50</w:t>
      </w:r>
      <w:r w:rsidR="000056D4">
        <w:t xml:space="preserve">0 mm </w:t>
      </w:r>
    </w:p>
    <w:p w:rsidR="000056D4" w:rsidRDefault="000056D4" w:rsidP="000056D4">
      <w:r>
        <w:t xml:space="preserve">Frontblende: </w:t>
      </w:r>
      <w:r>
        <w:tab/>
      </w:r>
      <w:r>
        <w:tab/>
      </w:r>
      <w:r>
        <w:tab/>
      </w:r>
      <w:r>
        <w:tab/>
        <w:t xml:space="preserve">H = </w:t>
      </w:r>
      <w:r w:rsidR="003B0983">
        <w:t>1</w:t>
      </w:r>
      <w:r>
        <w:t xml:space="preserve">50 mm </w:t>
      </w:r>
    </w:p>
    <w:p w:rsidR="000056D4" w:rsidRDefault="000056D4" w:rsidP="000056D4">
      <w:r>
        <w:t xml:space="preserve">Wischleiste mit Hohlkehle: </w:t>
      </w:r>
      <w:r>
        <w:tab/>
      </w:r>
      <w:r>
        <w:tab/>
        <w:t xml:space="preserve">H = </w:t>
      </w:r>
      <w:r w:rsidR="003B0983">
        <w:t>5</w:t>
      </w:r>
      <w:r>
        <w:t xml:space="preserve">0 mm </w:t>
      </w:r>
    </w:p>
    <w:p w:rsidR="000056D4" w:rsidRPr="00A66C5D" w:rsidRDefault="000056D4" w:rsidP="000056D4">
      <w:r w:rsidRPr="00A66C5D">
        <w:t xml:space="preserve">Länge Einzelwaschtisch: </w:t>
      </w:r>
      <w:r w:rsidRPr="00A66C5D">
        <w:tab/>
      </w:r>
      <w:r w:rsidRPr="00A66C5D">
        <w:tab/>
      </w:r>
      <w:r w:rsidR="003B0983">
        <w:t>700</w:t>
      </w:r>
      <w:r w:rsidRPr="00A66C5D">
        <w:t xml:space="preserve"> – </w:t>
      </w:r>
      <w:r w:rsidR="003B0983">
        <w:t>2</w:t>
      </w:r>
      <w:r w:rsidR="00B06B14" w:rsidRPr="00A66C5D">
        <w:t xml:space="preserve">500 </w:t>
      </w:r>
      <w:r w:rsidRPr="00A66C5D">
        <w:t xml:space="preserve">mm </w:t>
      </w:r>
    </w:p>
    <w:p w:rsidR="000056D4" w:rsidRPr="00A66C5D" w:rsidRDefault="000056D4" w:rsidP="000056D4">
      <w:r w:rsidRPr="00A66C5D">
        <w:t xml:space="preserve">Länge Mehrfachwaschtisch: </w:t>
      </w:r>
      <w:r w:rsidRPr="00A66C5D">
        <w:tab/>
        <w:t>ab 1</w:t>
      </w:r>
      <w:r w:rsidR="003B0983">
        <w:t>4</w:t>
      </w:r>
      <w:r w:rsidRPr="00A66C5D">
        <w:t xml:space="preserve">00 mm </w:t>
      </w:r>
    </w:p>
    <w:p w:rsidR="000E1989" w:rsidRPr="00587FA0" w:rsidRDefault="000E1989" w:rsidP="000056D4"/>
    <w:p w:rsidR="000E1989" w:rsidRDefault="000056D4" w:rsidP="000056D4">
      <w:r>
        <w:t xml:space="preserve">Befestigung: </w:t>
      </w:r>
      <w:r>
        <w:tab/>
      </w:r>
      <w:r>
        <w:tab/>
      </w:r>
      <w:r>
        <w:tab/>
      </w:r>
      <w:r>
        <w:tab/>
        <w:t xml:space="preserve">Stockschrauben, </w:t>
      </w:r>
    </w:p>
    <w:p w:rsidR="004C38D8" w:rsidRDefault="000056D4" w:rsidP="003B0983">
      <w:pPr>
        <w:ind w:left="2832" w:firstLine="708"/>
      </w:pPr>
      <w:r>
        <w:t>bei Nischeneinbau zusätzlich</w:t>
      </w:r>
      <w:r w:rsidR="000E1989">
        <w:t xml:space="preserve"> </w:t>
      </w:r>
      <w:r>
        <w:t>Wandauflagewinkel</w:t>
      </w:r>
      <w:r w:rsidR="000E1989">
        <w:t xml:space="preserve"> 480 mm</w:t>
      </w:r>
    </w:p>
    <w:p w:rsidR="000E1989" w:rsidRDefault="000E1989" w:rsidP="000E1989"/>
    <w:p w:rsidR="000E1989" w:rsidRDefault="000E1989" w:rsidP="000E1989">
      <w:pPr>
        <w:spacing w:before="0" w:after="0"/>
      </w:pPr>
      <w:r>
        <w:t>Zusatzausstattung:</w:t>
      </w:r>
      <w:r>
        <w:tab/>
      </w:r>
      <w:r>
        <w:tab/>
      </w:r>
      <w:r>
        <w:tab/>
      </w:r>
      <w:r w:rsidR="00AF02DF">
        <w:t>Seite(n) links und/oder rechts geschlossen</w:t>
      </w:r>
    </w:p>
    <w:p w:rsidR="000E1989" w:rsidRDefault="000E1989" w:rsidP="000E1989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 w:rsidR="003B0983">
        <w:t>Funktionsausschnitt</w:t>
      </w:r>
    </w:p>
    <w:p w:rsidR="006D5EAF" w:rsidRDefault="006D5EAF" w:rsidP="00BF0304"/>
    <w:p w:rsidR="006D5EAF" w:rsidRDefault="006D5EAF" w:rsidP="00BF0304"/>
    <w:p w:rsidR="00BF0304" w:rsidRPr="0085122A" w:rsidRDefault="00BF0304" w:rsidP="00BF0304">
      <w:pPr>
        <w:rPr>
          <w:b/>
        </w:rPr>
      </w:pPr>
      <w:r w:rsidRPr="0085122A">
        <w:rPr>
          <w:b/>
        </w:rPr>
        <w:t>Modell: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="003B0983">
        <w:rPr>
          <w:b/>
        </w:rPr>
        <w:t>Reto</w:t>
      </w:r>
      <w:bookmarkStart w:id="0" w:name="_GoBack"/>
      <w:bookmarkEnd w:id="0"/>
    </w:p>
    <w:p w:rsidR="00BF0304" w:rsidRPr="0085122A" w:rsidRDefault="00BF0304" w:rsidP="00BF0304"/>
    <w:p w:rsidR="00BF0304" w:rsidRPr="0085122A" w:rsidRDefault="00BF0304" w:rsidP="00BF0304">
      <w:pPr>
        <w:rPr>
          <w:b/>
        </w:rPr>
      </w:pPr>
      <w:r w:rsidRPr="0085122A">
        <w:rPr>
          <w:b/>
        </w:rPr>
        <w:t>Bezugsnachweis: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VARICOR GmbH</w:t>
      </w:r>
    </w:p>
    <w:p w:rsidR="00BF0304" w:rsidRPr="0085122A" w:rsidRDefault="00BF0304" w:rsidP="00BF0304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Waldstr. 33</w:t>
      </w:r>
    </w:p>
    <w:p w:rsidR="00BF0304" w:rsidRPr="0085122A" w:rsidRDefault="00BF0304" w:rsidP="00BF0304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76571 Gaggenau</w:t>
      </w:r>
    </w:p>
    <w:p w:rsidR="00BF0304" w:rsidRPr="0085122A" w:rsidRDefault="00BF0304" w:rsidP="00BF0304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Tel.: 07225/9739-0</w:t>
      </w:r>
    </w:p>
    <w:p w:rsidR="000E1989" w:rsidRPr="00587FA0" w:rsidRDefault="00BF0304" w:rsidP="000E1989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hyperlink r:id="rId4" w:history="1">
        <w:r w:rsidRPr="0085122A">
          <w:rPr>
            <w:rStyle w:val="Hyperlink"/>
            <w:b/>
          </w:rPr>
          <w:t>www.varicor.de</w:t>
        </w:r>
      </w:hyperlink>
    </w:p>
    <w:sectPr w:rsidR="000E1989" w:rsidRPr="00587FA0" w:rsidSect="006D5EA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D4"/>
    <w:rsid w:val="000056D4"/>
    <w:rsid w:val="000402CC"/>
    <w:rsid w:val="00040ABD"/>
    <w:rsid w:val="000B6C29"/>
    <w:rsid w:val="000D5250"/>
    <w:rsid w:val="000E1989"/>
    <w:rsid w:val="00162D96"/>
    <w:rsid w:val="001A0199"/>
    <w:rsid w:val="001D0F07"/>
    <w:rsid w:val="001D700A"/>
    <w:rsid w:val="00223EF9"/>
    <w:rsid w:val="0024363A"/>
    <w:rsid w:val="00327063"/>
    <w:rsid w:val="003B0983"/>
    <w:rsid w:val="004050D8"/>
    <w:rsid w:val="00457D19"/>
    <w:rsid w:val="004758E4"/>
    <w:rsid w:val="004C38D8"/>
    <w:rsid w:val="00547AC0"/>
    <w:rsid w:val="00587FA0"/>
    <w:rsid w:val="00606ACF"/>
    <w:rsid w:val="006419BE"/>
    <w:rsid w:val="00675DBA"/>
    <w:rsid w:val="006B505E"/>
    <w:rsid w:val="006D5EAF"/>
    <w:rsid w:val="00885A13"/>
    <w:rsid w:val="008A35C3"/>
    <w:rsid w:val="00A66C5D"/>
    <w:rsid w:val="00AF02DF"/>
    <w:rsid w:val="00B06B14"/>
    <w:rsid w:val="00BF0304"/>
    <w:rsid w:val="00C42150"/>
    <w:rsid w:val="00CF1C46"/>
    <w:rsid w:val="00D8183D"/>
    <w:rsid w:val="00D858BE"/>
    <w:rsid w:val="00E52F0A"/>
    <w:rsid w:val="00E7152C"/>
    <w:rsid w:val="00EA508F"/>
    <w:rsid w:val="00EA7BA2"/>
    <w:rsid w:val="00EF10A2"/>
    <w:rsid w:val="00F476E3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FBF3"/>
  <w15:docId w15:val="{CBA866B9-3278-440D-A8B0-2622E07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2</cp:revision>
  <cp:lastPrinted>2017-02-10T09:30:00Z</cp:lastPrinted>
  <dcterms:created xsi:type="dcterms:W3CDTF">2017-03-23T14:10:00Z</dcterms:created>
  <dcterms:modified xsi:type="dcterms:W3CDTF">2017-03-23T14:10:00Z</dcterms:modified>
</cp:coreProperties>
</file>