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350E1806" w:rsidR="00480C96" w:rsidRPr="00757D3F" w:rsidRDefault="000F6E29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>
        <w:rPr>
          <w:rFonts w:ascii="Frutiger Neue LT Pro Light" w:hAnsi="Frutiger Neue LT Pro Light"/>
          <w:color w:val="000000"/>
          <w:sz w:val="22"/>
          <w:szCs w:val="22"/>
        </w:rPr>
        <w:t>Aufsatzwaschtisch</w:t>
      </w:r>
      <w:r w:rsidR="00480C96"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 Modell </w:t>
      </w:r>
      <w:proofErr w:type="spellStart"/>
      <w:r w:rsidR="00B5166D">
        <w:rPr>
          <w:rFonts w:ascii="Frutiger Neue LT Pro Light" w:hAnsi="Frutiger Neue LT Pro Light"/>
          <w:color w:val="000000"/>
          <w:sz w:val="22"/>
          <w:szCs w:val="22"/>
        </w:rPr>
        <w:t>C</w:t>
      </w:r>
      <w:r>
        <w:rPr>
          <w:rFonts w:ascii="Frutiger Neue LT Pro Light" w:hAnsi="Frutiger Neue LT Pro Light"/>
          <w:color w:val="000000"/>
          <w:sz w:val="22"/>
          <w:szCs w:val="22"/>
        </w:rPr>
        <w:t>lea</w:t>
      </w:r>
      <w:proofErr w:type="spellEnd"/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-P</w:t>
      </w:r>
    </w:p>
    <w:p w14:paraId="4108E6BB" w14:textId="675CD51F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74078298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 xml:space="preserve">mit </w:t>
      </w:r>
      <w:r w:rsidR="000F6E29">
        <w:rPr>
          <w:sz w:val="22"/>
          <w:szCs w:val="22"/>
        </w:rPr>
        <w:t>rundem</w:t>
      </w:r>
      <w:r w:rsidR="00757D3F" w:rsidRPr="00757D3F">
        <w:rPr>
          <w:sz w:val="22"/>
          <w:szCs w:val="22"/>
        </w:rPr>
        <w:t xml:space="preserve"> Becken</w:t>
      </w:r>
      <w:r w:rsidR="00757D3F">
        <w:rPr>
          <w:sz w:val="22"/>
          <w:szCs w:val="22"/>
        </w:rPr>
        <w:t xml:space="preserve">, </w:t>
      </w:r>
      <w:r w:rsidR="00296001">
        <w:rPr>
          <w:sz w:val="22"/>
        </w:rPr>
        <w:t>ohne Überlauf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="005F021C">
        <w:rPr>
          <w:color w:val="auto"/>
          <w:sz w:val="22"/>
          <w:szCs w:val="22"/>
        </w:rPr>
        <w:t xml:space="preserve">mit </w:t>
      </w:r>
      <w:proofErr w:type="spellStart"/>
      <w:r w:rsidR="005F021C">
        <w:rPr>
          <w:color w:val="auto"/>
          <w:sz w:val="22"/>
          <w:szCs w:val="22"/>
        </w:rPr>
        <w:t>angeformte</w:t>
      </w:r>
      <w:r w:rsidR="00212278">
        <w:rPr>
          <w:color w:val="auto"/>
          <w:sz w:val="22"/>
          <w:szCs w:val="22"/>
        </w:rPr>
        <w:t>m</w:t>
      </w:r>
      <w:proofErr w:type="spellEnd"/>
      <w:r w:rsidR="005F021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 xml:space="preserve">, 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Frontblende</w:t>
      </w:r>
      <w:r w:rsidR="00B312F7">
        <w:rPr>
          <w:color w:val="auto"/>
          <w:sz w:val="22"/>
          <w:szCs w:val="22"/>
        </w:rPr>
        <w:t>, mit Rückwand für Stockschraubenbefestigung.</w:t>
      </w:r>
      <w:r w:rsidR="000F6E29">
        <w:rPr>
          <w:color w:val="auto"/>
          <w:sz w:val="22"/>
          <w:szCs w:val="22"/>
        </w:rPr>
        <w:t xml:space="preserve"> Der Permanentablauf mit VARICOR®-Abdeckung ist im Lieferumfang enthalten.</w:t>
      </w:r>
    </w:p>
    <w:p w14:paraId="7A9DC353" w14:textId="77777777" w:rsidR="009A4787" w:rsidRP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7CE402CA" w:rsidR="00757D3F" w:rsidRPr="00757D3F" w:rsidRDefault="00B5166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C</w:t>
      </w:r>
      <w:r w:rsidR="000F6E29">
        <w:rPr>
          <w:rFonts w:ascii="Frutiger Neue LT Pro Light" w:hAnsi="Frutiger Neue LT Pro Light"/>
          <w:b/>
          <w:sz w:val="22"/>
        </w:rPr>
        <w:t>lea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-P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07FB7DA3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0F6E29">
        <w:rPr>
          <w:rFonts w:ascii="Frutiger Neue LT Pro Light" w:hAnsi="Frutiger Neue LT Pro Light"/>
          <w:sz w:val="22"/>
        </w:rPr>
        <w:t xml:space="preserve">Ø 360 x </w:t>
      </w:r>
      <w:r w:rsidR="00757D3F">
        <w:rPr>
          <w:rFonts w:ascii="Frutiger Neue LT Pro Light" w:hAnsi="Frutiger Neue LT Pro Light"/>
          <w:sz w:val="22"/>
        </w:rPr>
        <w:t>1</w:t>
      </w:r>
      <w:r w:rsidR="000F6E29">
        <w:rPr>
          <w:rFonts w:ascii="Frutiger Neue LT Pro Light" w:hAnsi="Frutiger Neue LT Pro Light"/>
          <w:sz w:val="22"/>
        </w:rPr>
        <w:t>4</w:t>
      </w:r>
      <w:r w:rsidR="00757D3F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2E082101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0F6E29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5ADC2B06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FCECE1A" w14:textId="240597F6" w:rsidR="000F6E29" w:rsidRPr="00532B2E" w:rsidRDefault="000F6E2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Am Beckenrand: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10 mm</w:t>
      </w:r>
    </w:p>
    <w:p w14:paraId="163B09DA" w14:textId="42633058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B223D9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75C1F4CA" w:rsidR="000056D4" w:rsidRPr="00532B2E" w:rsidRDefault="00364CC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</w:t>
      </w:r>
      <w:r w:rsidR="005F021C">
        <w:rPr>
          <w:rFonts w:ascii="Frutiger Neue LT Pro Light" w:hAnsi="Frutiger Neue LT Pro Light"/>
          <w:sz w:val="22"/>
        </w:rPr>
        <w:t>u</w:t>
      </w:r>
      <w:r>
        <w:rPr>
          <w:rFonts w:ascii="Frutiger Neue LT Pro Light" w:hAnsi="Frutiger Neue LT Pro Light"/>
          <w:sz w:val="22"/>
        </w:rPr>
        <w:t>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6B94F64F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0F6E29">
        <w:rPr>
          <w:rFonts w:ascii="Frutiger Neue LT Pro Light" w:hAnsi="Frutiger Neue LT Pro Light"/>
          <w:sz w:val="22"/>
        </w:rPr>
        <w:t>5</w:t>
      </w:r>
      <w:r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1AE33DD4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D25E96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0F6E29">
        <w:rPr>
          <w:rFonts w:ascii="Frutiger Neue LT Pro Light" w:hAnsi="Frutiger Neue LT Pro Light"/>
          <w:sz w:val="22"/>
        </w:rPr>
        <w:t>0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412BB505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Stockschrauben</w:t>
      </w:r>
    </w:p>
    <w:p w14:paraId="22018DE1" w14:textId="78A203E6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0F6E29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C606CED" w14:textId="6F48143C" w:rsidR="00AB7112" w:rsidRPr="009A4787" w:rsidRDefault="00757D3F" w:rsidP="000F6E29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AB7112">
        <w:rPr>
          <w:rFonts w:ascii="Frutiger Neue LT Pro Light" w:hAnsi="Frutiger Neue LT Pro Light"/>
          <w:sz w:val="22"/>
        </w:rPr>
        <w:t xml:space="preserve">• Wandauflagewinkel </w:t>
      </w:r>
      <w:r w:rsidR="000F6E29">
        <w:rPr>
          <w:rFonts w:ascii="Frutiger Neue LT Pro Light" w:hAnsi="Frutiger Neue LT Pro Light"/>
          <w:sz w:val="22"/>
        </w:rPr>
        <w:t>4</w:t>
      </w:r>
      <w:r w:rsidR="00AB7112">
        <w:rPr>
          <w:rFonts w:ascii="Frutiger Neue LT Pro Light" w:hAnsi="Frutiger Neue LT Pro Light"/>
          <w:sz w:val="22"/>
        </w:rPr>
        <w:t>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1EB72C3C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364CC7" w:rsidRPr="00364CC7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6AF0C6B4" w14:textId="3CD12947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757D3F">
        <w:rPr>
          <w:rFonts w:ascii="Frutiger Neue LT Pro Light" w:hAnsi="Frutiger Neue LT Pro Light"/>
          <w:sz w:val="22"/>
        </w:rPr>
        <w:t xml:space="preserve">Funktionsausschnitt (z. B. </w:t>
      </w:r>
      <w:r w:rsidRPr="00532B2E">
        <w:rPr>
          <w:rFonts w:ascii="Frutiger Neue LT Pro Light" w:hAnsi="Frutiger Neue LT Pro Light"/>
          <w:sz w:val="22"/>
        </w:rPr>
        <w:t>Handtuchhalter</w:t>
      </w:r>
      <w:r w:rsidR="00757D3F">
        <w:rPr>
          <w:rFonts w:ascii="Frutiger Neue LT Pro Light" w:hAnsi="Frutiger Neue LT Pro Light"/>
          <w:sz w:val="22"/>
        </w:rPr>
        <w:t>)</w:t>
      </w:r>
    </w:p>
    <w:p w14:paraId="3FA690AD" w14:textId="33324195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B290058" w14:textId="77777777" w:rsidR="00E44506" w:rsidRPr="00532B2E" w:rsidRDefault="00E4450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2BB97A95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66185E">
        <w:rPr>
          <w:rFonts w:ascii="Frutiger Neue LT Pro Light" w:hAnsi="Frutiger Neue LT Pro Light"/>
          <w:b/>
          <w:sz w:val="22"/>
        </w:rPr>
        <w:t>C</w:t>
      </w:r>
      <w:r w:rsidR="000F6E29">
        <w:rPr>
          <w:rFonts w:ascii="Frutiger Neue LT Pro Light" w:hAnsi="Frutiger Neue LT Pro Light"/>
          <w:b/>
          <w:sz w:val="22"/>
        </w:rPr>
        <w:t>lea</w:t>
      </w:r>
      <w:r w:rsidR="00757D3F">
        <w:rPr>
          <w:rFonts w:ascii="Frutiger Neue LT Pro Light" w:hAnsi="Frutiger Neue LT Pro Light"/>
          <w:b/>
          <w:sz w:val="22"/>
        </w:rPr>
        <w:t>-P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0F6E29"/>
    <w:rsid w:val="00180EAA"/>
    <w:rsid w:val="001D0F07"/>
    <w:rsid w:val="00212278"/>
    <w:rsid w:val="0024363A"/>
    <w:rsid w:val="00296001"/>
    <w:rsid w:val="00323AAA"/>
    <w:rsid w:val="00327063"/>
    <w:rsid w:val="00357C7E"/>
    <w:rsid w:val="00362D57"/>
    <w:rsid w:val="00364CC7"/>
    <w:rsid w:val="00386996"/>
    <w:rsid w:val="003E14CA"/>
    <w:rsid w:val="00405E3F"/>
    <w:rsid w:val="004758E4"/>
    <w:rsid w:val="00480C96"/>
    <w:rsid w:val="00516D83"/>
    <w:rsid w:val="00532B2E"/>
    <w:rsid w:val="005F021C"/>
    <w:rsid w:val="00606ACF"/>
    <w:rsid w:val="006419BE"/>
    <w:rsid w:val="0066185E"/>
    <w:rsid w:val="00675DBA"/>
    <w:rsid w:val="007113D3"/>
    <w:rsid w:val="00757D3F"/>
    <w:rsid w:val="00794111"/>
    <w:rsid w:val="008C06C5"/>
    <w:rsid w:val="008C2358"/>
    <w:rsid w:val="009A4787"/>
    <w:rsid w:val="00A15B2B"/>
    <w:rsid w:val="00A80C14"/>
    <w:rsid w:val="00AB7112"/>
    <w:rsid w:val="00B06B14"/>
    <w:rsid w:val="00B223D9"/>
    <w:rsid w:val="00B312F7"/>
    <w:rsid w:val="00B5166D"/>
    <w:rsid w:val="00B94709"/>
    <w:rsid w:val="00BB00FD"/>
    <w:rsid w:val="00BB175F"/>
    <w:rsid w:val="00D25E96"/>
    <w:rsid w:val="00D8183D"/>
    <w:rsid w:val="00D858BE"/>
    <w:rsid w:val="00DA7486"/>
    <w:rsid w:val="00E274E5"/>
    <w:rsid w:val="00E42369"/>
    <w:rsid w:val="00E44506"/>
    <w:rsid w:val="00E7152C"/>
    <w:rsid w:val="00E739BE"/>
    <w:rsid w:val="00EA508F"/>
    <w:rsid w:val="00EE6D94"/>
    <w:rsid w:val="00EF10A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364CC7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2</cp:revision>
  <cp:lastPrinted>2021-10-19T13:52:00Z</cp:lastPrinted>
  <dcterms:created xsi:type="dcterms:W3CDTF">2023-06-01T07:21:00Z</dcterms:created>
  <dcterms:modified xsi:type="dcterms:W3CDTF">2023-06-01T07:21:00Z</dcterms:modified>
</cp:coreProperties>
</file>